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E45" w:rsidRPr="009A017A" w:rsidRDefault="006E3CF0" w:rsidP="001B0E45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41.9pt;margin-top:-19.4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47" DrawAspect="Content" ObjectID="_1501487301" r:id="rId7"/>
        </w:object>
      </w:r>
    </w:p>
    <w:p w:rsidR="00A51EA3" w:rsidRPr="009A017A" w:rsidRDefault="00A51EA3" w:rsidP="001B0E45">
      <w:pPr>
        <w:pStyle w:val="4"/>
        <w:spacing w:before="0" w:after="0"/>
        <w:jc w:val="center"/>
        <w:rPr>
          <w:spacing w:val="40"/>
        </w:rPr>
      </w:pPr>
    </w:p>
    <w:p w:rsidR="001B0E45" w:rsidRPr="009A017A" w:rsidRDefault="001B0E45" w:rsidP="009A017A">
      <w:pPr>
        <w:pStyle w:val="4"/>
        <w:spacing w:before="0" w:after="0"/>
        <w:jc w:val="center"/>
      </w:pPr>
      <w:r w:rsidRPr="009A017A">
        <w:rPr>
          <w:lang w:val="en-US"/>
        </w:rPr>
        <w:t>A</w:t>
      </w:r>
      <w:r w:rsidRPr="009A017A">
        <w:t xml:space="preserve">ДМИНИСТРАЦИЯ </w:t>
      </w:r>
    </w:p>
    <w:p w:rsidR="001B0E45" w:rsidRPr="009A017A" w:rsidRDefault="001B0E45" w:rsidP="009A017A">
      <w:pPr>
        <w:pStyle w:val="4"/>
        <w:spacing w:before="0" w:after="0"/>
        <w:jc w:val="center"/>
      </w:pPr>
      <w:r w:rsidRPr="009A017A">
        <w:t xml:space="preserve">БОГУЧАРСКОГО МУНИЦИПАЛЬНОГО РАЙОНА </w:t>
      </w:r>
    </w:p>
    <w:p w:rsidR="001B0E45" w:rsidRPr="009A017A" w:rsidRDefault="001B0E45" w:rsidP="009A017A">
      <w:pPr>
        <w:pStyle w:val="4"/>
        <w:spacing w:before="0" w:after="0"/>
        <w:jc w:val="center"/>
      </w:pPr>
      <w:r w:rsidRPr="009A017A">
        <w:rPr>
          <w:sz w:val="30"/>
          <w:szCs w:val="30"/>
        </w:rPr>
        <w:t>В</w:t>
      </w:r>
      <w:r w:rsidRPr="009A017A">
        <w:t>ОРОНЕЖСКОЙ ОБЛАСТИ</w:t>
      </w:r>
    </w:p>
    <w:p w:rsidR="001B0E45" w:rsidRPr="009A017A" w:rsidRDefault="00C02B7A" w:rsidP="009A017A">
      <w:pPr>
        <w:pStyle w:val="a3"/>
        <w:jc w:val="center"/>
        <w:rPr>
          <w:rFonts w:ascii="Times New Roman" w:hAnsi="Times New Roman"/>
        </w:rPr>
      </w:pPr>
      <w:r w:rsidRPr="009A017A">
        <w:rPr>
          <w:rFonts w:ascii="Times New Roman" w:hAnsi="Times New Roman"/>
          <w:b/>
          <w:sz w:val="32"/>
          <w:szCs w:val="32"/>
        </w:rPr>
        <w:t>ПОСТАНОВЛЕНИЕ</w:t>
      </w:r>
    </w:p>
    <w:p w:rsidR="001B0E45" w:rsidRPr="009A017A" w:rsidRDefault="001B0E45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</w:rPr>
      </w:pPr>
      <w:proofErr w:type="gramStart"/>
      <w:r w:rsidRPr="009A017A">
        <w:rPr>
          <w:rFonts w:ascii="Times New Roman" w:hAnsi="Times New Roman"/>
          <w:sz w:val="24"/>
          <w:szCs w:val="24"/>
        </w:rPr>
        <w:t>от  «</w:t>
      </w:r>
      <w:proofErr w:type="gramEnd"/>
      <w:r w:rsidR="0018765C" w:rsidRPr="009A017A">
        <w:rPr>
          <w:rFonts w:ascii="Times New Roman" w:hAnsi="Times New Roman"/>
          <w:sz w:val="24"/>
          <w:szCs w:val="24"/>
        </w:rPr>
        <w:t>06</w:t>
      </w:r>
      <w:r w:rsidR="009A017A" w:rsidRPr="009A017A">
        <w:rPr>
          <w:rFonts w:ascii="Times New Roman" w:hAnsi="Times New Roman"/>
          <w:sz w:val="24"/>
          <w:szCs w:val="24"/>
        </w:rPr>
        <w:t>» июля</w:t>
      </w:r>
      <w:r w:rsidR="002A300C" w:rsidRPr="009A017A">
        <w:rPr>
          <w:rFonts w:ascii="Times New Roman" w:hAnsi="Times New Roman"/>
          <w:szCs w:val="28"/>
        </w:rPr>
        <w:t xml:space="preserve"> </w:t>
      </w:r>
      <w:r w:rsidR="002A300C" w:rsidRPr="009A017A">
        <w:rPr>
          <w:rFonts w:ascii="Times New Roman" w:hAnsi="Times New Roman"/>
          <w:sz w:val="24"/>
          <w:szCs w:val="24"/>
        </w:rPr>
        <w:t>2015</w:t>
      </w:r>
      <w:r w:rsidRPr="009A017A">
        <w:rPr>
          <w:rFonts w:ascii="Times New Roman" w:hAnsi="Times New Roman"/>
          <w:sz w:val="24"/>
          <w:szCs w:val="24"/>
        </w:rPr>
        <w:t xml:space="preserve"> г.</w:t>
      </w:r>
      <w:r w:rsidRPr="009A017A">
        <w:rPr>
          <w:rFonts w:ascii="Times New Roman" w:hAnsi="Times New Roman"/>
          <w:szCs w:val="28"/>
        </w:rPr>
        <w:t xml:space="preserve"> </w:t>
      </w:r>
      <w:r w:rsidRPr="009A017A">
        <w:rPr>
          <w:rFonts w:ascii="Times New Roman" w:hAnsi="Times New Roman"/>
          <w:sz w:val="24"/>
          <w:szCs w:val="24"/>
        </w:rPr>
        <w:t xml:space="preserve"> №</w:t>
      </w:r>
      <w:r w:rsidR="0037118A" w:rsidRPr="009A017A">
        <w:rPr>
          <w:rFonts w:ascii="Times New Roman" w:hAnsi="Times New Roman"/>
          <w:sz w:val="24"/>
          <w:szCs w:val="24"/>
        </w:rPr>
        <w:t xml:space="preserve">     </w:t>
      </w:r>
      <w:r w:rsidR="0018765C" w:rsidRPr="009A017A">
        <w:rPr>
          <w:rFonts w:ascii="Times New Roman" w:hAnsi="Times New Roman"/>
          <w:sz w:val="24"/>
          <w:szCs w:val="24"/>
        </w:rPr>
        <w:t>367</w:t>
      </w:r>
      <w:r w:rsidR="0037118A" w:rsidRPr="009A017A">
        <w:rPr>
          <w:rFonts w:ascii="Times New Roman" w:hAnsi="Times New Roman"/>
          <w:sz w:val="24"/>
          <w:szCs w:val="24"/>
        </w:rPr>
        <w:t xml:space="preserve">    .</w:t>
      </w:r>
      <w:r w:rsidRPr="009A017A">
        <w:rPr>
          <w:rFonts w:ascii="Times New Roman" w:hAnsi="Times New Roman"/>
          <w:sz w:val="24"/>
          <w:szCs w:val="24"/>
        </w:rPr>
        <w:t xml:space="preserve">   </w:t>
      </w:r>
      <w:r w:rsidRPr="009A017A">
        <w:rPr>
          <w:rFonts w:ascii="Times New Roman" w:hAnsi="Times New Roman"/>
          <w:szCs w:val="28"/>
        </w:rPr>
        <w:t xml:space="preserve">   </w:t>
      </w:r>
    </w:p>
    <w:p w:rsidR="001B0E45" w:rsidRPr="006E3CF0" w:rsidRDefault="001B0E45" w:rsidP="001B0E45">
      <w:pPr>
        <w:pStyle w:val="a3"/>
        <w:tabs>
          <w:tab w:val="left" w:pos="1418"/>
        </w:tabs>
        <w:rPr>
          <w:rFonts w:ascii="Times New Roman" w:hAnsi="Times New Roman"/>
          <w:sz w:val="20"/>
        </w:rPr>
      </w:pPr>
      <w:r w:rsidRPr="006E3CF0">
        <w:rPr>
          <w:rFonts w:ascii="Times New Roman" w:hAnsi="Times New Roman"/>
          <w:sz w:val="20"/>
        </w:rPr>
        <w:t xml:space="preserve">                г. Богучар</w:t>
      </w:r>
    </w:p>
    <w:p w:rsidR="001B0E45" w:rsidRPr="009A017A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2A300C" w:rsidRPr="009A017A" w:rsidRDefault="002A300C" w:rsidP="009A017A">
      <w:pPr>
        <w:ind w:right="4224"/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 xml:space="preserve">Об утверждении конкурсной </w:t>
      </w:r>
      <w:r w:rsidR="009A017A" w:rsidRPr="009A017A">
        <w:rPr>
          <w:b/>
          <w:sz w:val="28"/>
          <w:szCs w:val="28"/>
        </w:rPr>
        <w:t>д</w:t>
      </w:r>
      <w:r w:rsidRPr="009A017A">
        <w:rPr>
          <w:b/>
          <w:sz w:val="28"/>
          <w:szCs w:val="28"/>
        </w:rPr>
        <w:t>окументации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</w:t>
      </w:r>
    </w:p>
    <w:p w:rsidR="001B0E45" w:rsidRPr="009A017A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1B0E45" w:rsidRPr="009A017A" w:rsidRDefault="002A300C" w:rsidP="002A300C">
      <w:pPr>
        <w:ind w:firstLine="709"/>
        <w:jc w:val="both"/>
        <w:rPr>
          <w:sz w:val="28"/>
          <w:szCs w:val="28"/>
        </w:rPr>
      </w:pPr>
      <w:r w:rsidRPr="009A017A">
        <w:rPr>
          <w:sz w:val="28"/>
          <w:szCs w:val="28"/>
        </w:rPr>
        <w:t xml:space="preserve">В соответствии с Федеральным законом от 06.10.2003 №131- ФЗ «Об общих принципах организации местного самоуправления в Российской Федерации», Уставом Богучарского муниципального района, решением Совета народных депутатов Богучарского муниципального района Воронежской области от 06.07.2011 № 294 «Об утверждении правил организации обслуживания населения пассажирским автомобильным транспортом между населенными пунктами в Богучарском муниципальном районе», </w:t>
      </w:r>
      <w:r w:rsidR="00C02B7A" w:rsidRPr="009A017A">
        <w:rPr>
          <w:sz w:val="28"/>
          <w:szCs w:val="28"/>
        </w:rPr>
        <w:t xml:space="preserve"> </w:t>
      </w:r>
      <w:r w:rsidR="002E7554" w:rsidRPr="009A017A">
        <w:rPr>
          <w:sz w:val="28"/>
          <w:szCs w:val="28"/>
        </w:rPr>
        <w:t xml:space="preserve">администрация </w:t>
      </w:r>
      <w:r w:rsidR="00C02B7A" w:rsidRPr="009A017A">
        <w:rPr>
          <w:sz w:val="28"/>
          <w:szCs w:val="28"/>
        </w:rPr>
        <w:t xml:space="preserve">Богучарского муниципального района </w:t>
      </w:r>
      <w:r w:rsidR="00C02B7A" w:rsidRPr="009A017A">
        <w:rPr>
          <w:b/>
          <w:spacing w:val="40"/>
          <w:sz w:val="28"/>
          <w:szCs w:val="28"/>
        </w:rPr>
        <w:t>постановляет</w:t>
      </w:r>
      <w:r w:rsidR="00C02B7A" w:rsidRPr="009A017A">
        <w:rPr>
          <w:b/>
          <w:spacing w:val="20"/>
          <w:sz w:val="28"/>
          <w:szCs w:val="28"/>
        </w:rPr>
        <w:t>:</w:t>
      </w:r>
    </w:p>
    <w:p w:rsidR="002A300C" w:rsidRPr="009A017A" w:rsidRDefault="002A300C" w:rsidP="00300DFA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Утвердить состав конкурсной комиссии </w:t>
      </w:r>
      <w:r w:rsidR="00300DFA"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>для проведения конкурса на право</w:t>
      </w:r>
      <w:r w:rsidR="00300DFA" w:rsidRPr="009A017A">
        <w:rPr>
          <w:rFonts w:ascii="Times New Roman" w:hAnsi="Times New Roman" w:cs="Times New Roman"/>
          <w:sz w:val="28"/>
          <w:szCs w:val="28"/>
        </w:rPr>
        <w:t xml:space="preserve">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</w:t>
      </w:r>
      <w:r w:rsidR="00300DFA"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>согласно приложению 1.</w:t>
      </w:r>
    </w:p>
    <w:p w:rsidR="002A300C" w:rsidRPr="009A017A" w:rsidRDefault="002A300C" w:rsidP="002A300C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>Утвердить конкурсную документацию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 согласно приложению 2.</w:t>
      </w:r>
    </w:p>
    <w:p w:rsidR="002A300C" w:rsidRPr="009A017A" w:rsidRDefault="002A300C" w:rsidP="002A300C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9A017A">
        <w:rPr>
          <w:rFonts w:ascii="Times New Roman" w:hAnsi="Times New Roman" w:cs="Times New Roman"/>
          <w:sz w:val="28"/>
          <w:szCs w:val="28"/>
        </w:rPr>
        <w:t xml:space="preserve">Разместить извещение о проведении конкурса в средствах массовой информации – районной газете «Сельская Новь», и на официальном сайте администрации муниципального района – </w:t>
      </w:r>
      <w:r w:rsidRPr="009A017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A017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A017A">
        <w:rPr>
          <w:rFonts w:ascii="Times New Roman" w:hAnsi="Times New Roman" w:cs="Times New Roman"/>
          <w:sz w:val="28"/>
          <w:szCs w:val="28"/>
          <w:lang w:val="en-US"/>
        </w:rPr>
        <w:t>boguchar</w:t>
      </w:r>
      <w:proofErr w:type="spellEnd"/>
      <w:r w:rsidRPr="009A017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A017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A017A">
        <w:rPr>
          <w:rFonts w:ascii="Times New Roman" w:hAnsi="Times New Roman" w:cs="Times New Roman"/>
          <w:sz w:val="28"/>
          <w:szCs w:val="28"/>
        </w:rPr>
        <w:t>.</w:t>
      </w:r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</w:p>
    <w:p w:rsidR="002A300C" w:rsidRPr="009A017A" w:rsidRDefault="002A300C" w:rsidP="002A300C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Контроль </w:t>
      </w:r>
      <w:proofErr w:type="gramStart"/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>за  выполнением</w:t>
      </w:r>
      <w:proofErr w:type="gramEnd"/>
      <w:r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данного постановления </w:t>
      </w:r>
      <w:r w:rsidR="00300DFA" w:rsidRPr="009A017A">
        <w:rPr>
          <w:rFonts w:ascii="Times New Roman" w:eastAsia="Times New Roman" w:hAnsi="Times New Roman" w:cs="Times New Roman"/>
          <w:spacing w:val="-13"/>
          <w:sz w:val="28"/>
          <w:szCs w:val="28"/>
        </w:rPr>
        <w:t>оставляю за собой.</w:t>
      </w:r>
    </w:p>
    <w:p w:rsidR="001B0E45" w:rsidRPr="009A017A" w:rsidRDefault="001B0E45" w:rsidP="001B0E45">
      <w:pPr>
        <w:pStyle w:val="a3"/>
        <w:tabs>
          <w:tab w:val="right" w:pos="9747"/>
        </w:tabs>
        <w:spacing w:before="60"/>
        <w:ind w:right="7356"/>
        <w:rPr>
          <w:rFonts w:ascii="Times New Roman" w:hAnsi="Times New Roman"/>
          <w:szCs w:val="28"/>
        </w:rPr>
      </w:pPr>
    </w:p>
    <w:p w:rsidR="00572963" w:rsidRPr="009A017A" w:rsidRDefault="00300DFA" w:rsidP="009A017A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 w:rsidRPr="009A017A">
        <w:rPr>
          <w:rFonts w:ascii="Times New Roman" w:hAnsi="Times New Roman"/>
          <w:szCs w:val="28"/>
        </w:rPr>
        <w:t>Исполняющий обязанности</w:t>
      </w:r>
      <w:r w:rsidR="009A017A" w:rsidRPr="009A017A">
        <w:rPr>
          <w:rFonts w:ascii="Times New Roman" w:hAnsi="Times New Roman"/>
          <w:szCs w:val="28"/>
        </w:rPr>
        <w:t xml:space="preserve"> </w:t>
      </w:r>
      <w:r w:rsidRPr="009A017A">
        <w:rPr>
          <w:rFonts w:ascii="Times New Roman" w:hAnsi="Times New Roman"/>
          <w:szCs w:val="28"/>
        </w:rPr>
        <w:t>г</w:t>
      </w:r>
      <w:r w:rsidR="00572963" w:rsidRPr="009A017A">
        <w:rPr>
          <w:rFonts w:ascii="Times New Roman" w:hAnsi="Times New Roman"/>
          <w:szCs w:val="28"/>
        </w:rPr>
        <w:t>лав</w:t>
      </w:r>
      <w:r w:rsidRPr="009A017A">
        <w:rPr>
          <w:rFonts w:ascii="Times New Roman" w:hAnsi="Times New Roman"/>
          <w:szCs w:val="28"/>
        </w:rPr>
        <w:t>ы</w:t>
      </w:r>
      <w:r w:rsidR="00572963" w:rsidRPr="009A017A">
        <w:rPr>
          <w:rFonts w:ascii="Times New Roman" w:hAnsi="Times New Roman"/>
          <w:szCs w:val="28"/>
        </w:rPr>
        <w:t xml:space="preserve"> администрации</w:t>
      </w:r>
    </w:p>
    <w:p w:rsidR="005E7627" w:rsidRPr="009A017A" w:rsidRDefault="001B0E45" w:rsidP="009A017A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 w:rsidRPr="009A017A">
        <w:rPr>
          <w:rFonts w:ascii="Times New Roman" w:hAnsi="Times New Roman"/>
          <w:szCs w:val="28"/>
        </w:rPr>
        <w:t xml:space="preserve">Богучарского муниципального района </w:t>
      </w:r>
    </w:p>
    <w:p w:rsidR="00572963" w:rsidRPr="009A017A" w:rsidRDefault="001B0E45" w:rsidP="009A017A">
      <w:pPr>
        <w:pStyle w:val="a3"/>
        <w:tabs>
          <w:tab w:val="right" w:pos="9747"/>
        </w:tabs>
        <w:rPr>
          <w:rFonts w:ascii="Times New Roman" w:hAnsi="Times New Roman"/>
          <w:szCs w:val="28"/>
        </w:rPr>
      </w:pPr>
      <w:r w:rsidRPr="009A017A">
        <w:rPr>
          <w:rFonts w:ascii="Times New Roman" w:hAnsi="Times New Roman"/>
          <w:szCs w:val="28"/>
        </w:rPr>
        <w:t xml:space="preserve">Воронежской области                              </w:t>
      </w:r>
      <w:r w:rsidR="0000271A" w:rsidRPr="009A017A">
        <w:rPr>
          <w:rFonts w:ascii="Times New Roman" w:hAnsi="Times New Roman"/>
          <w:szCs w:val="28"/>
        </w:rPr>
        <w:t xml:space="preserve">      </w:t>
      </w:r>
      <w:r w:rsidR="005E7627" w:rsidRPr="009A017A">
        <w:rPr>
          <w:rFonts w:ascii="Times New Roman" w:hAnsi="Times New Roman"/>
          <w:szCs w:val="28"/>
        </w:rPr>
        <w:t xml:space="preserve">               </w:t>
      </w:r>
      <w:r w:rsidR="0000271A" w:rsidRPr="009A017A">
        <w:rPr>
          <w:rFonts w:ascii="Times New Roman" w:hAnsi="Times New Roman"/>
          <w:szCs w:val="28"/>
        </w:rPr>
        <w:t xml:space="preserve">    </w:t>
      </w:r>
      <w:r w:rsidRPr="009A017A">
        <w:rPr>
          <w:rFonts w:ascii="Times New Roman" w:hAnsi="Times New Roman"/>
          <w:szCs w:val="28"/>
        </w:rPr>
        <w:t xml:space="preserve">    </w:t>
      </w:r>
      <w:r w:rsidR="009A017A" w:rsidRPr="009A017A">
        <w:rPr>
          <w:rFonts w:ascii="Times New Roman" w:hAnsi="Times New Roman"/>
          <w:szCs w:val="28"/>
        </w:rPr>
        <w:t xml:space="preserve">          </w:t>
      </w:r>
      <w:r w:rsidRPr="009A017A">
        <w:rPr>
          <w:rFonts w:ascii="Times New Roman" w:hAnsi="Times New Roman"/>
          <w:szCs w:val="28"/>
        </w:rPr>
        <w:t xml:space="preserve">    </w:t>
      </w:r>
      <w:r w:rsidR="00300DFA" w:rsidRPr="009A017A">
        <w:rPr>
          <w:rFonts w:ascii="Times New Roman" w:hAnsi="Times New Roman"/>
          <w:szCs w:val="28"/>
        </w:rPr>
        <w:t>Ю.М. Величенко</w:t>
      </w:r>
    </w:p>
    <w:p w:rsidR="00E33049" w:rsidRPr="009A017A" w:rsidRDefault="00E33049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E33049" w:rsidRPr="009A017A" w:rsidRDefault="00E33049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E33049" w:rsidRDefault="00E33049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6E3CF0" w:rsidRDefault="006E3CF0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6E3CF0" w:rsidRPr="009A017A" w:rsidRDefault="006E3CF0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9A017A" w:rsidRPr="009A017A" w:rsidRDefault="009A017A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9A017A" w:rsidRPr="009A017A" w:rsidRDefault="009A017A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9A017A" w:rsidRPr="009A017A" w:rsidRDefault="009A017A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</w:p>
    <w:p w:rsidR="002A300C" w:rsidRPr="009A017A" w:rsidRDefault="002A300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lastRenderedPageBreak/>
        <w:t xml:space="preserve">Приложение </w:t>
      </w:r>
      <w:r w:rsidR="00300DFA" w:rsidRPr="009A017A">
        <w:rPr>
          <w:spacing w:val="-16"/>
          <w:sz w:val="28"/>
          <w:szCs w:val="28"/>
        </w:rPr>
        <w:t xml:space="preserve">№ </w:t>
      </w:r>
      <w:r w:rsidRPr="009A017A">
        <w:rPr>
          <w:spacing w:val="-16"/>
          <w:sz w:val="28"/>
          <w:szCs w:val="28"/>
        </w:rPr>
        <w:t>1</w:t>
      </w:r>
    </w:p>
    <w:p w:rsidR="002A300C" w:rsidRPr="009A017A" w:rsidRDefault="002A300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>к постановлению администрации</w:t>
      </w:r>
    </w:p>
    <w:p w:rsidR="002A300C" w:rsidRPr="009A017A" w:rsidRDefault="002A300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>Богучарского муниципального района</w:t>
      </w:r>
    </w:p>
    <w:p w:rsidR="002A300C" w:rsidRPr="009A017A" w:rsidRDefault="002A300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 xml:space="preserve">от </w:t>
      </w:r>
      <w:r w:rsidR="0018765C" w:rsidRPr="009A017A">
        <w:rPr>
          <w:spacing w:val="-16"/>
          <w:sz w:val="28"/>
          <w:szCs w:val="28"/>
        </w:rPr>
        <w:t>06.07.2015</w:t>
      </w:r>
      <w:r w:rsidR="009A017A" w:rsidRPr="009A017A">
        <w:rPr>
          <w:spacing w:val="-16"/>
          <w:sz w:val="28"/>
          <w:szCs w:val="28"/>
        </w:rPr>
        <w:t xml:space="preserve"> </w:t>
      </w:r>
      <w:r w:rsidRPr="009A017A">
        <w:rPr>
          <w:spacing w:val="-16"/>
          <w:sz w:val="28"/>
          <w:szCs w:val="28"/>
        </w:rPr>
        <w:t>№</w:t>
      </w:r>
      <w:r w:rsidR="009A017A" w:rsidRPr="009A017A">
        <w:rPr>
          <w:spacing w:val="-16"/>
          <w:sz w:val="28"/>
          <w:szCs w:val="28"/>
        </w:rPr>
        <w:t xml:space="preserve"> </w:t>
      </w:r>
      <w:r w:rsidR="0018765C" w:rsidRPr="009A017A">
        <w:rPr>
          <w:spacing w:val="-16"/>
          <w:sz w:val="28"/>
          <w:szCs w:val="28"/>
        </w:rPr>
        <w:t>367</w:t>
      </w:r>
    </w:p>
    <w:p w:rsidR="002A300C" w:rsidRPr="009A017A" w:rsidRDefault="002A300C" w:rsidP="002A300C"/>
    <w:p w:rsidR="009A017A" w:rsidRPr="009A017A" w:rsidRDefault="002A300C" w:rsidP="002A300C">
      <w:pPr>
        <w:jc w:val="center"/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 xml:space="preserve">Состав </w:t>
      </w:r>
    </w:p>
    <w:p w:rsidR="002A300C" w:rsidRPr="009A017A" w:rsidRDefault="002A300C" w:rsidP="002A300C">
      <w:pPr>
        <w:jc w:val="center"/>
        <w:rPr>
          <w:b/>
          <w:spacing w:val="-13"/>
          <w:sz w:val="28"/>
          <w:szCs w:val="28"/>
        </w:rPr>
      </w:pPr>
      <w:r w:rsidRPr="009A017A">
        <w:rPr>
          <w:b/>
          <w:sz w:val="28"/>
          <w:szCs w:val="28"/>
        </w:rPr>
        <w:t>конкурсной комиссии</w:t>
      </w:r>
      <w:r w:rsidR="009A017A" w:rsidRPr="009A017A">
        <w:rPr>
          <w:b/>
          <w:sz w:val="28"/>
          <w:szCs w:val="28"/>
        </w:rPr>
        <w:t xml:space="preserve"> </w:t>
      </w:r>
      <w:r w:rsidRPr="009A017A">
        <w:rPr>
          <w:b/>
          <w:sz w:val="28"/>
          <w:szCs w:val="28"/>
        </w:rPr>
        <w:t xml:space="preserve">для проведения конкурса на право заключения договора </w:t>
      </w:r>
      <w:r w:rsidRPr="009A017A">
        <w:rPr>
          <w:b/>
          <w:spacing w:val="-13"/>
          <w:sz w:val="28"/>
          <w:szCs w:val="28"/>
        </w:rPr>
        <w:t>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</w:t>
      </w:r>
    </w:p>
    <w:p w:rsidR="002A300C" w:rsidRPr="009A017A" w:rsidRDefault="002A300C" w:rsidP="002A300C">
      <w:pPr>
        <w:jc w:val="center"/>
        <w:rPr>
          <w:b/>
          <w:spacing w:val="-13"/>
          <w:sz w:val="28"/>
          <w:szCs w:val="28"/>
        </w:rPr>
      </w:pPr>
    </w:p>
    <w:tbl>
      <w:tblPr>
        <w:tblStyle w:val="aa"/>
        <w:tblW w:w="10207" w:type="dxa"/>
        <w:tblInd w:w="-318" w:type="dxa"/>
        <w:tblLook w:val="01E0" w:firstRow="1" w:lastRow="1" w:firstColumn="1" w:lastColumn="1" w:noHBand="0" w:noVBand="0"/>
      </w:tblPr>
      <w:tblGrid>
        <w:gridCol w:w="3646"/>
        <w:gridCol w:w="6561"/>
      </w:tblGrid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Журавлев Ю.А.</w:t>
            </w:r>
          </w:p>
        </w:tc>
        <w:tc>
          <w:tcPr>
            <w:tcW w:w="6561" w:type="dxa"/>
          </w:tcPr>
          <w:p w:rsidR="002A300C" w:rsidRPr="009A017A" w:rsidRDefault="002A300C" w:rsidP="002A300C">
            <w:pPr>
              <w:pStyle w:val="a8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начальник отдела по строительству и архитектуре, транспорту, топливно-энергетическому комплексу, ЖКХ администрации муниципального района, председатель комиссии</w:t>
            </w:r>
          </w:p>
        </w:tc>
      </w:tr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Емцева А.П.</w:t>
            </w:r>
          </w:p>
        </w:tc>
        <w:tc>
          <w:tcPr>
            <w:tcW w:w="6561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ведущий специалист отдела по управлению муниципальным имуществом администрации муниципального района, заместитель, председателя комиссии</w:t>
            </w:r>
          </w:p>
        </w:tc>
      </w:tr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Кононыхина О.А.</w:t>
            </w:r>
          </w:p>
        </w:tc>
        <w:tc>
          <w:tcPr>
            <w:tcW w:w="6561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ведущий специалист отдела по управлению муниципальным имуществом администрации муниципального района, секретарь комиссии</w:t>
            </w:r>
          </w:p>
        </w:tc>
      </w:tr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Мазаева Е.В.</w:t>
            </w:r>
          </w:p>
        </w:tc>
        <w:tc>
          <w:tcPr>
            <w:tcW w:w="6561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руководитель финансового отдела администрации муниципального района, член комиссии</w:t>
            </w:r>
          </w:p>
        </w:tc>
      </w:tr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proofErr w:type="spellStart"/>
            <w:r w:rsidRPr="009A017A">
              <w:rPr>
                <w:sz w:val="28"/>
                <w:szCs w:val="28"/>
              </w:rPr>
              <w:t>Ханюкова</w:t>
            </w:r>
            <w:proofErr w:type="spellEnd"/>
            <w:r w:rsidRPr="009A017A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6561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начальник отдела экономики администрации муниц</w:t>
            </w:r>
            <w:r w:rsidR="00FD71D2" w:rsidRPr="009A017A">
              <w:rPr>
                <w:sz w:val="28"/>
                <w:szCs w:val="28"/>
              </w:rPr>
              <w:t>ипального района, член комиссии</w:t>
            </w:r>
          </w:p>
        </w:tc>
      </w:tr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 xml:space="preserve">Козлов Д.В. </w:t>
            </w:r>
          </w:p>
        </w:tc>
        <w:tc>
          <w:tcPr>
            <w:tcW w:w="6561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начальник юридического отдела администрации муниципального района, член комиссии</w:t>
            </w:r>
          </w:p>
        </w:tc>
      </w:tr>
      <w:tr w:rsidR="009A017A" w:rsidRPr="009A017A" w:rsidTr="009A017A">
        <w:tc>
          <w:tcPr>
            <w:tcW w:w="3646" w:type="dxa"/>
          </w:tcPr>
          <w:p w:rsidR="002A300C" w:rsidRPr="009A017A" w:rsidRDefault="002A300C" w:rsidP="00300DFA">
            <w:pPr>
              <w:pStyle w:val="a8"/>
              <w:jc w:val="both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Дегтярев А.В.</w:t>
            </w:r>
          </w:p>
        </w:tc>
        <w:tc>
          <w:tcPr>
            <w:tcW w:w="6561" w:type="dxa"/>
          </w:tcPr>
          <w:p w:rsidR="002A300C" w:rsidRPr="009A017A" w:rsidRDefault="002A300C" w:rsidP="002A300C">
            <w:pPr>
              <w:pStyle w:val="a8"/>
              <w:rPr>
                <w:sz w:val="28"/>
                <w:szCs w:val="28"/>
              </w:rPr>
            </w:pPr>
            <w:r w:rsidRPr="009A017A">
              <w:rPr>
                <w:sz w:val="28"/>
                <w:szCs w:val="28"/>
              </w:rPr>
              <w:t>заместитель начальника отдела по строительству и архитектуре, транспорту, топливно-энергетическому комплексу, ЖКХ администрации муниципального района, член комиссии</w:t>
            </w:r>
          </w:p>
        </w:tc>
      </w:tr>
    </w:tbl>
    <w:p w:rsidR="00572963" w:rsidRPr="009A017A" w:rsidRDefault="00572963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572963" w:rsidRPr="009A017A" w:rsidRDefault="00572963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4625CA" w:rsidRPr="009A017A" w:rsidRDefault="004625CA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E33049" w:rsidRPr="009A017A" w:rsidRDefault="00E33049" w:rsidP="004625CA">
      <w:pPr>
        <w:jc w:val="both"/>
        <w:rPr>
          <w:sz w:val="28"/>
        </w:rPr>
      </w:pPr>
    </w:p>
    <w:p w:rsidR="00E33049" w:rsidRPr="009A017A" w:rsidRDefault="00E33049" w:rsidP="004625CA">
      <w:pPr>
        <w:jc w:val="both"/>
        <w:rPr>
          <w:sz w:val="28"/>
        </w:rPr>
      </w:pPr>
    </w:p>
    <w:p w:rsidR="00E33049" w:rsidRDefault="00E33049" w:rsidP="004625CA">
      <w:pPr>
        <w:jc w:val="both"/>
        <w:rPr>
          <w:sz w:val="28"/>
        </w:rPr>
      </w:pPr>
    </w:p>
    <w:p w:rsidR="006E3CF0" w:rsidRDefault="006E3CF0" w:rsidP="004625CA">
      <w:pPr>
        <w:jc w:val="both"/>
        <w:rPr>
          <w:sz w:val="28"/>
        </w:rPr>
      </w:pPr>
    </w:p>
    <w:p w:rsidR="006E3CF0" w:rsidRPr="009A017A" w:rsidRDefault="006E3CF0" w:rsidP="004625CA">
      <w:pPr>
        <w:jc w:val="both"/>
        <w:rPr>
          <w:sz w:val="28"/>
        </w:rPr>
      </w:pPr>
      <w:bookmarkStart w:id="0" w:name="_GoBack"/>
      <w:bookmarkEnd w:id="0"/>
    </w:p>
    <w:p w:rsidR="00E33049" w:rsidRPr="009A017A" w:rsidRDefault="00E33049" w:rsidP="004625CA">
      <w:pPr>
        <w:jc w:val="both"/>
        <w:rPr>
          <w:sz w:val="28"/>
        </w:rPr>
      </w:pPr>
    </w:p>
    <w:p w:rsidR="00E33049" w:rsidRPr="009A017A" w:rsidRDefault="00E33049" w:rsidP="009A017A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>Приложение</w:t>
      </w:r>
      <w:r w:rsidR="00300DFA" w:rsidRPr="009A017A">
        <w:rPr>
          <w:spacing w:val="-16"/>
          <w:sz w:val="28"/>
          <w:szCs w:val="28"/>
        </w:rPr>
        <w:t xml:space="preserve"> №</w:t>
      </w:r>
      <w:r w:rsidRPr="009A017A">
        <w:rPr>
          <w:spacing w:val="-16"/>
          <w:sz w:val="28"/>
          <w:szCs w:val="28"/>
        </w:rPr>
        <w:t xml:space="preserve"> </w:t>
      </w:r>
      <w:r w:rsidR="00300DFA" w:rsidRPr="009A017A">
        <w:rPr>
          <w:spacing w:val="-16"/>
          <w:sz w:val="28"/>
          <w:szCs w:val="28"/>
        </w:rPr>
        <w:t>2</w:t>
      </w:r>
    </w:p>
    <w:p w:rsidR="00E33049" w:rsidRPr="009A017A" w:rsidRDefault="00E33049" w:rsidP="009A017A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>к постановлению администрации</w:t>
      </w:r>
    </w:p>
    <w:p w:rsidR="00E33049" w:rsidRPr="009A017A" w:rsidRDefault="00E33049" w:rsidP="009A017A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>Богучарского муниципального района</w:t>
      </w:r>
    </w:p>
    <w:p w:rsidR="00E33049" w:rsidRPr="009A017A" w:rsidRDefault="00E33049" w:rsidP="009A017A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pacing w:val="-16"/>
          <w:sz w:val="28"/>
          <w:szCs w:val="28"/>
        </w:rPr>
      </w:pPr>
      <w:r w:rsidRPr="009A017A">
        <w:rPr>
          <w:spacing w:val="-16"/>
          <w:sz w:val="28"/>
          <w:szCs w:val="28"/>
        </w:rPr>
        <w:t xml:space="preserve">от </w:t>
      </w:r>
      <w:r w:rsidR="0018765C" w:rsidRPr="009A017A">
        <w:rPr>
          <w:spacing w:val="-16"/>
          <w:sz w:val="28"/>
          <w:szCs w:val="28"/>
        </w:rPr>
        <w:t>06.07.2015</w:t>
      </w:r>
      <w:r w:rsidR="009A017A" w:rsidRPr="009A017A">
        <w:rPr>
          <w:spacing w:val="-16"/>
          <w:sz w:val="28"/>
          <w:szCs w:val="28"/>
        </w:rPr>
        <w:t xml:space="preserve"> </w:t>
      </w:r>
      <w:r w:rsidRPr="009A017A">
        <w:rPr>
          <w:spacing w:val="-16"/>
          <w:sz w:val="28"/>
          <w:szCs w:val="28"/>
        </w:rPr>
        <w:t>№</w:t>
      </w:r>
      <w:r w:rsidR="009A017A" w:rsidRPr="009A017A">
        <w:rPr>
          <w:spacing w:val="-16"/>
          <w:sz w:val="28"/>
          <w:szCs w:val="28"/>
        </w:rPr>
        <w:t xml:space="preserve"> </w:t>
      </w:r>
      <w:r w:rsidR="0018765C" w:rsidRPr="009A017A">
        <w:rPr>
          <w:spacing w:val="-16"/>
          <w:sz w:val="28"/>
          <w:szCs w:val="28"/>
        </w:rPr>
        <w:t>367</w:t>
      </w:r>
    </w:p>
    <w:p w:rsidR="00E33049" w:rsidRPr="009A017A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9A017A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9A017A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9A017A" w:rsidRDefault="00E33049" w:rsidP="009A017A">
      <w:pPr>
        <w:jc w:val="center"/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>Конкурсная документация</w:t>
      </w:r>
    </w:p>
    <w:p w:rsidR="00E33049" w:rsidRPr="009A017A" w:rsidRDefault="00E33049" w:rsidP="009A017A">
      <w:pPr>
        <w:pStyle w:val="af1"/>
        <w:ind w:firstLine="0"/>
        <w:jc w:val="center"/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 xml:space="preserve">к конкурсу на право заключения договоров на выполнение пассажирских перевозок </w:t>
      </w:r>
      <w:proofErr w:type="gramStart"/>
      <w:r w:rsidRPr="009A017A">
        <w:rPr>
          <w:b/>
          <w:sz w:val="28"/>
          <w:szCs w:val="28"/>
        </w:rPr>
        <w:t>по  внутримуниципальным</w:t>
      </w:r>
      <w:proofErr w:type="gramEnd"/>
      <w:r w:rsidRPr="009A017A">
        <w:rPr>
          <w:b/>
          <w:sz w:val="28"/>
          <w:szCs w:val="28"/>
        </w:rPr>
        <w:t xml:space="preserve"> маршрутам регулярного сообщения</w:t>
      </w: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9A017A" w:rsidRPr="009A017A" w:rsidRDefault="009A017A" w:rsidP="00E33049">
      <w:pPr>
        <w:jc w:val="center"/>
        <w:rPr>
          <w:sz w:val="26"/>
          <w:szCs w:val="26"/>
        </w:rPr>
      </w:pPr>
    </w:p>
    <w:p w:rsidR="00E33049" w:rsidRPr="009A017A" w:rsidRDefault="00E33049" w:rsidP="00E33049">
      <w:pPr>
        <w:jc w:val="center"/>
        <w:rPr>
          <w:sz w:val="26"/>
          <w:szCs w:val="26"/>
        </w:rPr>
      </w:pPr>
      <w:r w:rsidRPr="009A017A">
        <w:rPr>
          <w:sz w:val="26"/>
          <w:szCs w:val="26"/>
        </w:rPr>
        <w:t>г. Богучар, 2015 год</w:t>
      </w:r>
    </w:p>
    <w:p w:rsidR="00E33049" w:rsidRPr="009A017A" w:rsidRDefault="00E33049" w:rsidP="00E33049">
      <w:pPr>
        <w:rPr>
          <w:sz w:val="26"/>
          <w:szCs w:val="26"/>
        </w:rPr>
      </w:pPr>
    </w:p>
    <w:p w:rsidR="00E33049" w:rsidRPr="009A017A" w:rsidRDefault="00E33049" w:rsidP="00E33049">
      <w:pPr>
        <w:rPr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  <w:bookmarkStart w:id="1" w:name="_РАЗДЕЛ_I.2._ОБЩИЕ_УСЛОВИЯ_ПРОВЕДЕНИ"/>
      <w:bookmarkStart w:id="2" w:name="_Ref119427236"/>
      <w:bookmarkStart w:id="3" w:name="_Toc119428343"/>
      <w:bookmarkStart w:id="4" w:name="_Toc120453040"/>
      <w:bookmarkEnd w:id="1"/>
    </w:p>
    <w:p w:rsidR="00E33049" w:rsidRPr="009A017A" w:rsidRDefault="00E33049" w:rsidP="00E33049">
      <w:pPr>
        <w:rPr>
          <w:b/>
          <w:sz w:val="26"/>
          <w:szCs w:val="26"/>
        </w:rPr>
      </w:pPr>
    </w:p>
    <w:p w:rsidR="009A017A" w:rsidRDefault="009A017A" w:rsidP="00E33049">
      <w:pPr>
        <w:jc w:val="center"/>
        <w:rPr>
          <w:b/>
          <w:sz w:val="26"/>
          <w:szCs w:val="26"/>
        </w:rPr>
      </w:pPr>
    </w:p>
    <w:p w:rsidR="00E33049" w:rsidRPr="009A017A" w:rsidRDefault="00E33049" w:rsidP="00E33049">
      <w:pPr>
        <w:jc w:val="center"/>
        <w:rPr>
          <w:sz w:val="26"/>
          <w:szCs w:val="26"/>
        </w:rPr>
      </w:pPr>
      <w:r w:rsidRPr="009A017A">
        <w:rPr>
          <w:b/>
          <w:sz w:val="26"/>
          <w:szCs w:val="26"/>
        </w:rPr>
        <w:t>Содержание конкурсной документации</w:t>
      </w:r>
    </w:p>
    <w:p w:rsidR="00E33049" w:rsidRPr="009A017A" w:rsidRDefault="00E33049" w:rsidP="00E33049">
      <w:pPr>
        <w:jc w:val="both"/>
        <w:rPr>
          <w:b/>
          <w:i/>
          <w:sz w:val="26"/>
          <w:szCs w:val="26"/>
        </w:rPr>
      </w:pPr>
    </w:p>
    <w:p w:rsidR="00E33049" w:rsidRPr="009A017A" w:rsidRDefault="00E33049" w:rsidP="00E33049">
      <w:pPr>
        <w:jc w:val="both"/>
        <w:rPr>
          <w:b/>
          <w:i/>
          <w:sz w:val="26"/>
          <w:szCs w:val="26"/>
        </w:rPr>
      </w:pPr>
    </w:p>
    <w:p w:rsidR="00E33049" w:rsidRPr="009A017A" w:rsidRDefault="00E33049" w:rsidP="00E33049">
      <w:pPr>
        <w:pStyle w:val="ae"/>
        <w:tabs>
          <w:tab w:val="clear" w:pos="1985"/>
        </w:tabs>
        <w:spacing w:before="0" w:after="0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302"/>
      </w:tblGrid>
      <w:tr w:rsidR="009A017A" w:rsidRPr="009A017A" w:rsidTr="00300DFA">
        <w:tc>
          <w:tcPr>
            <w:tcW w:w="1418" w:type="dxa"/>
          </w:tcPr>
          <w:p w:rsidR="00E33049" w:rsidRPr="009A017A" w:rsidRDefault="00E33049" w:rsidP="00300DFA">
            <w:pPr>
              <w:rPr>
                <w:b/>
                <w:sz w:val="26"/>
                <w:szCs w:val="26"/>
              </w:rPr>
            </w:pPr>
            <w:r w:rsidRPr="009A017A">
              <w:rPr>
                <w:b/>
                <w:sz w:val="26"/>
                <w:szCs w:val="26"/>
              </w:rPr>
              <w:t xml:space="preserve">Часть </w:t>
            </w:r>
            <w:r w:rsidRPr="009A017A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8302" w:type="dxa"/>
          </w:tcPr>
          <w:p w:rsidR="00E33049" w:rsidRPr="009A017A" w:rsidRDefault="00E33049" w:rsidP="00300DFA">
            <w:pPr>
              <w:pStyle w:val="af"/>
              <w:jc w:val="left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A017A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="00300DFA" w:rsidRPr="009A017A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</w:t>
            </w:r>
            <w:r w:rsidRPr="009A017A">
              <w:rPr>
                <w:rFonts w:ascii="Times New Roman" w:hAnsi="Times New Roman"/>
                <w:sz w:val="26"/>
                <w:szCs w:val="26"/>
                <w:lang w:val="ru-RU"/>
              </w:rPr>
              <w:t>нструкция Участникам размещения заказа</w:t>
            </w:r>
          </w:p>
          <w:p w:rsidR="00E33049" w:rsidRPr="009A017A" w:rsidRDefault="00E33049" w:rsidP="00300DFA">
            <w:pPr>
              <w:pStyle w:val="af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9A017A" w:rsidRPr="009A017A" w:rsidTr="00300DFA">
        <w:tc>
          <w:tcPr>
            <w:tcW w:w="1418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Раздел 1</w:t>
            </w:r>
          </w:p>
        </w:tc>
        <w:tc>
          <w:tcPr>
            <w:tcW w:w="8302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-</w:t>
            </w:r>
            <w:r w:rsidR="00300DFA" w:rsidRPr="009A017A">
              <w:rPr>
                <w:sz w:val="26"/>
                <w:szCs w:val="26"/>
              </w:rPr>
              <w:t xml:space="preserve"> о</w:t>
            </w:r>
            <w:r w:rsidRPr="009A017A">
              <w:rPr>
                <w:sz w:val="26"/>
                <w:szCs w:val="26"/>
              </w:rPr>
              <w:t>бщие условия проведения конкурса</w:t>
            </w:r>
          </w:p>
          <w:p w:rsidR="00E33049" w:rsidRPr="009A017A" w:rsidRDefault="00E33049" w:rsidP="00300DFA">
            <w:pPr>
              <w:rPr>
                <w:sz w:val="26"/>
                <w:szCs w:val="26"/>
              </w:rPr>
            </w:pPr>
          </w:p>
        </w:tc>
      </w:tr>
      <w:tr w:rsidR="009A017A" w:rsidRPr="009A017A" w:rsidTr="00300DFA">
        <w:tc>
          <w:tcPr>
            <w:tcW w:w="1418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Раздел 2</w:t>
            </w:r>
          </w:p>
        </w:tc>
        <w:tc>
          <w:tcPr>
            <w:tcW w:w="8302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-</w:t>
            </w:r>
            <w:r w:rsidR="00300DFA" w:rsidRPr="009A017A">
              <w:rPr>
                <w:sz w:val="26"/>
                <w:szCs w:val="26"/>
              </w:rPr>
              <w:t xml:space="preserve"> п</w:t>
            </w:r>
            <w:r w:rsidRPr="009A017A">
              <w:rPr>
                <w:sz w:val="26"/>
                <w:szCs w:val="26"/>
              </w:rPr>
              <w:t>орядок проведения конкурса</w:t>
            </w:r>
          </w:p>
          <w:p w:rsidR="00E33049" w:rsidRPr="009A017A" w:rsidRDefault="00E33049" w:rsidP="00300DFA">
            <w:pPr>
              <w:ind w:left="360"/>
              <w:rPr>
                <w:sz w:val="26"/>
                <w:szCs w:val="26"/>
              </w:rPr>
            </w:pPr>
          </w:p>
        </w:tc>
      </w:tr>
      <w:tr w:rsidR="009A017A" w:rsidRPr="009A017A" w:rsidTr="00300DFA">
        <w:tc>
          <w:tcPr>
            <w:tcW w:w="1418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Раздел 3</w:t>
            </w:r>
          </w:p>
        </w:tc>
        <w:tc>
          <w:tcPr>
            <w:tcW w:w="8302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-</w:t>
            </w:r>
            <w:r w:rsidR="00300DFA" w:rsidRPr="009A017A">
              <w:rPr>
                <w:sz w:val="26"/>
                <w:szCs w:val="26"/>
              </w:rPr>
              <w:t xml:space="preserve"> з</w:t>
            </w:r>
            <w:r w:rsidRPr="009A017A">
              <w:rPr>
                <w:sz w:val="26"/>
                <w:szCs w:val="26"/>
              </w:rPr>
              <w:t>аключение договора</w:t>
            </w:r>
          </w:p>
          <w:p w:rsidR="00E33049" w:rsidRPr="009A017A" w:rsidRDefault="00E33049" w:rsidP="00300DFA">
            <w:pPr>
              <w:rPr>
                <w:sz w:val="26"/>
                <w:szCs w:val="26"/>
              </w:rPr>
            </w:pPr>
          </w:p>
        </w:tc>
      </w:tr>
      <w:tr w:rsidR="009A017A" w:rsidRPr="009A017A" w:rsidTr="00300DFA">
        <w:tc>
          <w:tcPr>
            <w:tcW w:w="1418" w:type="dxa"/>
          </w:tcPr>
          <w:p w:rsidR="00E33049" w:rsidRPr="009A017A" w:rsidRDefault="00E33049" w:rsidP="00300DFA">
            <w:pPr>
              <w:rPr>
                <w:b/>
                <w:sz w:val="26"/>
                <w:szCs w:val="26"/>
              </w:rPr>
            </w:pPr>
            <w:r w:rsidRPr="009A017A">
              <w:rPr>
                <w:b/>
                <w:sz w:val="26"/>
                <w:szCs w:val="26"/>
              </w:rPr>
              <w:t xml:space="preserve">Часть </w:t>
            </w:r>
            <w:r w:rsidRPr="009A017A"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8302" w:type="dxa"/>
          </w:tcPr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-</w:t>
            </w:r>
            <w:r w:rsidR="00300DFA" w:rsidRPr="009A017A">
              <w:rPr>
                <w:sz w:val="26"/>
                <w:szCs w:val="26"/>
              </w:rPr>
              <w:t xml:space="preserve"> о</w:t>
            </w:r>
            <w:r w:rsidRPr="009A017A">
              <w:rPr>
                <w:sz w:val="26"/>
                <w:szCs w:val="26"/>
              </w:rPr>
              <w:t xml:space="preserve">бразцы форм и документов для заполнения участниками </w:t>
            </w:r>
          </w:p>
          <w:p w:rsidR="00E33049" w:rsidRPr="009A017A" w:rsidRDefault="00E33049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 xml:space="preserve">  конкурса</w:t>
            </w:r>
          </w:p>
        </w:tc>
      </w:tr>
      <w:tr w:rsidR="00E33049" w:rsidRPr="009A017A" w:rsidTr="00300DFA">
        <w:tc>
          <w:tcPr>
            <w:tcW w:w="1418" w:type="dxa"/>
          </w:tcPr>
          <w:p w:rsidR="00E33049" w:rsidRPr="009A017A" w:rsidRDefault="00E33049" w:rsidP="00300DFA">
            <w:pPr>
              <w:rPr>
                <w:b/>
                <w:sz w:val="26"/>
                <w:szCs w:val="26"/>
              </w:rPr>
            </w:pPr>
            <w:r w:rsidRPr="009A017A">
              <w:rPr>
                <w:b/>
                <w:sz w:val="26"/>
                <w:szCs w:val="26"/>
              </w:rPr>
              <w:t xml:space="preserve">Часть </w:t>
            </w:r>
            <w:r w:rsidRPr="009A017A"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8302" w:type="dxa"/>
          </w:tcPr>
          <w:p w:rsidR="00E33049" w:rsidRPr="009A017A" w:rsidRDefault="00300DFA" w:rsidP="00300DFA">
            <w:pPr>
              <w:rPr>
                <w:sz w:val="26"/>
                <w:szCs w:val="26"/>
              </w:rPr>
            </w:pPr>
            <w:r w:rsidRPr="009A017A">
              <w:rPr>
                <w:sz w:val="26"/>
                <w:szCs w:val="26"/>
              </w:rPr>
              <w:t>- о</w:t>
            </w:r>
            <w:r w:rsidR="00E33049" w:rsidRPr="009A017A">
              <w:rPr>
                <w:sz w:val="26"/>
                <w:szCs w:val="26"/>
              </w:rPr>
              <w:t>бъем оказываемых услуг</w:t>
            </w:r>
          </w:p>
        </w:tc>
      </w:tr>
    </w:tbl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keepNext/>
        <w:keepLines/>
        <w:widowControl w:val="0"/>
        <w:suppressLineNumbers/>
        <w:suppressAutoHyphens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br w:type="page"/>
      </w:r>
      <w:r w:rsidRPr="009A017A">
        <w:rPr>
          <w:b/>
          <w:sz w:val="26"/>
          <w:szCs w:val="26"/>
        </w:rPr>
        <w:lastRenderedPageBreak/>
        <w:t xml:space="preserve">Часть </w:t>
      </w:r>
      <w:r w:rsidRPr="009A017A">
        <w:rPr>
          <w:b/>
          <w:sz w:val="26"/>
          <w:szCs w:val="26"/>
          <w:lang w:val="en-US"/>
        </w:rPr>
        <w:t>I</w:t>
      </w:r>
      <w:r w:rsidRPr="009A017A">
        <w:rPr>
          <w:b/>
          <w:sz w:val="26"/>
          <w:szCs w:val="26"/>
        </w:rPr>
        <w:t>. Инструкция Участникам размещения заказа</w:t>
      </w: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pStyle w:val="9"/>
        <w:rPr>
          <w:b/>
          <w:i w:val="0"/>
          <w:color w:val="auto"/>
          <w:sz w:val="28"/>
          <w:szCs w:val="28"/>
        </w:rPr>
      </w:pPr>
      <w:r w:rsidRPr="009A017A">
        <w:rPr>
          <w:b/>
          <w:i w:val="0"/>
          <w:color w:val="auto"/>
          <w:sz w:val="28"/>
          <w:szCs w:val="28"/>
        </w:rPr>
        <w:t>Раздел 1. Общие условия проведения конкурса</w:t>
      </w:r>
    </w:p>
    <w:p w:rsidR="00E33049" w:rsidRPr="009A017A" w:rsidRDefault="00E33049" w:rsidP="00E33049">
      <w:pPr>
        <w:pStyle w:val="12"/>
        <w:tabs>
          <w:tab w:val="clear" w:pos="1300"/>
        </w:tabs>
        <w:ind w:left="0" w:firstLine="0"/>
        <w:rPr>
          <w:b w:val="0"/>
          <w:sz w:val="26"/>
          <w:szCs w:val="26"/>
        </w:rPr>
      </w:pPr>
    </w:p>
    <w:p w:rsidR="00E33049" w:rsidRPr="009A017A" w:rsidRDefault="00E33049" w:rsidP="00E33049">
      <w:pPr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1.Законодательное регулирование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Конкурс проводится в соответствии с Федеральными законами от 08.11.2007 № 259-ФЗ «Устав автомобильного транспорта и городского наземного электрического транспорта», от 06.10.2003 № 131-ФЗ «Об общих принципах организации местного самоуправления в Российской Федерации»,  постановлением правительства Российской Федерации от 21.11.2011 № 957 «Об организации лицензирования отдельных видов деятельности», законом Воронежской области от 25.06.2012 № 96-ОЗ «Об организации транспортного обслуживания населения Воронежской области автомобильным транспортом общего пользования», приказом Департамента транспорта и автомобильных дорог Воронежской области от 16.06.2014 №151 «Об утверждении порядка формирования автобусной маршрутной сети и проведения конкурса на право заключения договоров на выполнение пассажирских перевозок по маршрутам регулярного сообщения на территории Воронежской области»,  решением Совета народных депутатов Богучарского муниципального района Воронежской области от 06.07.2011 № 294 «Об утверждении правил организации обслуживания населения пассажирским автомобильным транспортом между населенными пунктами в Богучарском муниципальном районе».</w:t>
      </w:r>
    </w:p>
    <w:p w:rsidR="00E33049" w:rsidRPr="009A017A" w:rsidRDefault="00E33049" w:rsidP="00E33049">
      <w:pPr>
        <w:pStyle w:val="31"/>
        <w:tabs>
          <w:tab w:val="left" w:pos="0"/>
        </w:tabs>
        <w:spacing w:before="0"/>
        <w:ind w:right="-81" w:firstLine="539"/>
        <w:jc w:val="both"/>
        <w:rPr>
          <w:b/>
          <w:sz w:val="26"/>
          <w:szCs w:val="26"/>
        </w:rPr>
      </w:pPr>
      <w:r w:rsidRPr="009A017A">
        <w:rPr>
          <w:sz w:val="26"/>
          <w:szCs w:val="26"/>
        </w:rPr>
        <w:t xml:space="preserve">   </w:t>
      </w:r>
    </w:p>
    <w:p w:rsidR="00E33049" w:rsidRPr="009A017A" w:rsidRDefault="00E33049" w:rsidP="00E33049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2. Уполномоченный орган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Уполномоченный орган (далее – организатор </w:t>
      </w:r>
      <w:proofErr w:type="gramStart"/>
      <w:r w:rsidRPr="009A017A">
        <w:rPr>
          <w:sz w:val="26"/>
          <w:szCs w:val="26"/>
        </w:rPr>
        <w:t>конкурса)  наименование</w:t>
      </w:r>
      <w:proofErr w:type="gramEnd"/>
      <w:r w:rsidRPr="009A017A">
        <w:rPr>
          <w:sz w:val="26"/>
          <w:szCs w:val="26"/>
        </w:rPr>
        <w:t xml:space="preserve">, место нахождения, почтовые адреса и адреса электронной почты, номера контактных телефонов которых указаны в </w:t>
      </w:r>
      <w:r w:rsidRPr="009A017A">
        <w:rPr>
          <w:b/>
          <w:sz w:val="26"/>
          <w:szCs w:val="26"/>
        </w:rPr>
        <w:t>Информационном извещении конкурса</w:t>
      </w:r>
      <w:r w:rsidRPr="009A017A">
        <w:rPr>
          <w:sz w:val="26"/>
          <w:szCs w:val="26"/>
        </w:rPr>
        <w:t>, проводит конкурс, предмет и условия которого указаны в конкурсной документации.</w:t>
      </w:r>
    </w:p>
    <w:p w:rsidR="00E33049" w:rsidRPr="009A017A" w:rsidRDefault="00E33049" w:rsidP="00E33049">
      <w:pPr>
        <w:pStyle w:val="af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E33049" w:rsidRPr="009A017A" w:rsidRDefault="00E33049" w:rsidP="00E33049">
      <w:pPr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3. Предмет конкурса. Место оказания услуг.</w:t>
      </w:r>
    </w:p>
    <w:p w:rsidR="00E33049" w:rsidRPr="009A017A" w:rsidRDefault="00E33049" w:rsidP="00E33049">
      <w:pPr>
        <w:jc w:val="both"/>
        <w:rPr>
          <w:b/>
          <w:sz w:val="26"/>
          <w:szCs w:val="26"/>
        </w:rPr>
      </w:pPr>
      <w:r w:rsidRPr="009A017A">
        <w:rPr>
          <w:sz w:val="26"/>
          <w:szCs w:val="26"/>
        </w:rPr>
        <w:t xml:space="preserve">            3.1.Организатор приглашает всех заинтересованных лиц, претендующих на заключение договора на выполнение пассажирских перевозок, подавать заявки на участие в конкурсе (далее также - заявка) на право заключения договора на выполнение пассажирских перевозок </w:t>
      </w:r>
      <w:proofErr w:type="gramStart"/>
      <w:r w:rsidRPr="009A017A">
        <w:rPr>
          <w:sz w:val="26"/>
          <w:szCs w:val="26"/>
        </w:rPr>
        <w:t xml:space="preserve">по  </w:t>
      </w:r>
      <w:proofErr w:type="spellStart"/>
      <w:r w:rsidRPr="009A017A">
        <w:rPr>
          <w:sz w:val="26"/>
          <w:szCs w:val="26"/>
        </w:rPr>
        <w:t>внуртимуниципальным</w:t>
      </w:r>
      <w:proofErr w:type="spellEnd"/>
      <w:proofErr w:type="gramEnd"/>
      <w:r w:rsidRPr="009A017A">
        <w:rPr>
          <w:sz w:val="26"/>
          <w:szCs w:val="26"/>
        </w:rPr>
        <w:t xml:space="preserve"> маршрутам регулярного сообщения, информация о которых содержится в</w:t>
      </w:r>
      <w:r w:rsidRPr="009A017A">
        <w:rPr>
          <w:b/>
          <w:sz w:val="26"/>
          <w:szCs w:val="26"/>
        </w:rPr>
        <w:t xml:space="preserve"> Информационном извещении конкурса</w:t>
      </w:r>
      <w:r w:rsidRPr="009A017A">
        <w:rPr>
          <w:sz w:val="26"/>
          <w:szCs w:val="26"/>
        </w:rPr>
        <w:t>, в соответствии с процедурами и условиями, приведенными в конкурсной документации, в том числе в проекте  договора.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   3.2.Победивший Участник конкурса должен будет оказывать услуги на условиях, предусмотренных</w:t>
      </w:r>
      <w:r w:rsidRPr="009A017A">
        <w:rPr>
          <w:b/>
          <w:sz w:val="26"/>
          <w:szCs w:val="26"/>
        </w:rPr>
        <w:t xml:space="preserve"> </w:t>
      </w:r>
      <w:r w:rsidRPr="009A017A">
        <w:rPr>
          <w:sz w:val="26"/>
          <w:szCs w:val="26"/>
        </w:rPr>
        <w:t>настоящей конкурсной документацией</w:t>
      </w:r>
      <w:r w:rsidRPr="009A017A">
        <w:rPr>
          <w:b/>
          <w:sz w:val="26"/>
          <w:szCs w:val="26"/>
        </w:rPr>
        <w:t xml:space="preserve"> </w:t>
      </w:r>
      <w:r w:rsidRPr="009A017A">
        <w:rPr>
          <w:sz w:val="26"/>
          <w:szCs w:val="26"/>
        </w:rPr>
        <w:t>и договором.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   </w:t>
      </w:r>
    </w:p>
    <w:p w:rsidR="00E33049" w:rsidRPr="009A017A" w:rsidRDefault="00E33049" w:rsidP="00A51EA3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4. Правомочность участников конкурса и обязательные требования к</w:t>
      </w:r>
    </w:p>
    <w:p w:rsidR="00E33049" w:rsidRPr="009A017A" w:rsidRDefault="00E33049" w:rsidP="00A51EA3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Участникам конкурса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b/>
          <w:sz w:val="26"/>
          <w:szCs w:val="26"/>
        </w:rPr>
        <w:t xml:space="preserve"> </w:t>
      </w:r>
      <w:r w:rsidRPr="009A017A">
        <w:rPr>
          <w:sz w:val="26"/>
          <w:szCs w:val="26"/>
        </w:rPr>
        <w:t xml:space="preserve">  4.1. Участвовать в конкурсе могут предприятия и организации независимо от организационно-правовых форм и форм собственности, субъекты малого  предпринимательства, отвечающие требованиям, предъявляемым действующими законодательными и нормативно-правовыми актами Российской Федерации и Воронежской области к лицам, осуществляющим пассажирские перевозки, а также не находящимся в стадии реорганизации или ликвидации юридического лица, банкротства, не имеющим на момент проведения конкурса задолженности по начисленным налогам, сборам и иным обязательствам платежей в бюджеты любого уровня или государственные внебюджетные фонды, превышающей 25% балансовой стоимости их активов, и имеющие: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ab/>
        <w:t>1) действующую лицензию на перевозку пассажиров автомобильным транспортом, оборудованным для перевозок более 8 человек;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lastRenderedPageBreak/>
        <w:tab/>
        <w:t>2) транспортные средства (собственные и (или) привлеченные на законных основаниях) в количестве, установленном заказчиком перевозок (с учетом коэффициента использования парка К</w:t>
      </w:r>
      <w:r w:rsidRPr="009A017A">
        <w:rPr>
          <w:sz w:val="26"/>
          <w:szCs w:val="26"/>
          <w:vertAlign w:val="subscript"/>
        </w:rPr>
        <w:t>ип</w:t>
      </w:r>
      <w:r w:rsidRPr="009A017A">
        <w:rPr>
          <w:sz w:val="26"/>
          <w:szCs w:val="26"/>
        </w:rPr>
        <w:t xml:space="preserve">=0,8) и соответствующие качественным характеристикам и требованиям, указанным в конкурсной документации, а также требованиям, предъявляемым к транспортным средствам, действующим законодательством и нормативно-правовыми актами, в том числе требованиям по обеспечению безопасной перевозки пассажиров, безопасности дорожного движения, пожарной безопасности, техническим нормам завода-изготовителя по конструкции и </w:t>
      </w:r>
      <w:proofErr w:type="spellStart"/>
      <w:r w:rsidRPr="009A017A">
        <w:rPr>
          <w:sz w:val="26"/>
          <w:szCs w:val="26"/>
        </w:rPr>
        <w:t>техсостоянию</w:t>
      </w:r>
      <w:proofErr w:type="spellEnd"/>
      <w:r w:rsidRPr="009A017A">
        <w:rPr>
          <w:sz w:val="26"/>
          <w:szCs w:val="26"/>
        </w:rPr>
        <w:t>, требованиям, предъявляемым к оборудованию транспортных средств, их внутреннему и внешнему состоянию;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ab/>
      </w:r>
      <w:proofErr w:type="gramStart"/>
      <w:r w:rsidRPr="009A017A">
        <w:rPr>
          <w:sz w:val="26"/>
          <w:szCs w:val="26"/>
        </w:rPr>
        <w:t>3)необходимые</w:t>
      </w:r>
      <w:proofErr w:type="gramEnd"/>
      <w:r w:rsidRPr="009A017A">
        <w:rPr>
          <w:sz w:val="26"/>
          <w:szCs w:val="26"/>
        </w:rPr>
        <w:t xml:space="preserve"> в соответствии с действующим законодательством производственные мощности (собственные или арендованные) и трудовые ресурсы для выполнения перевозок пассажиров автомобильным транспортом. 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4.2.Проверка соответствия участников размещения заказа требованиям, указанным в настоящей статье, осуществляется Организатором конкурса.  </w:t>
      </w:r>
    </w:p>
    <w:p w:rsidR="00E33049" w:rsidRPr="009A017A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9A017A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9A017A">
        <w:rPr>
          <w:b/>
          <w:color w:val="auto"/>
          <w:sz w:val="26"/>
          <w:szCs w:val="26"/>
        </w:rPr>
        <w:t>5. Условия участия в размещении заказа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      5.1.Участник конкурса вправе подать только одну заявку на участие в конкурсе в отношении каждого предмета конкурса (лота). Участник вправе подать заявку на участие в конкурсе по всем лотам, нескольким выбранным лотам или по одному лоту.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</w:t>
      </w:r>
    </w:p>
    <w:p w:rsidR="00E33049" w:rsidRPr="009A017A" w:rsidRDefault="00E33049" w:rsidP="00E33049">
      <w:pPr>
        <w:pStyle w:val="ae"/>
        <w:tabs>
          <w:tab w:val="clear" w:pos="1985"/>
        </w:tabs>
        <w:spacing w:before="0" w:after="0"/>
        <w:jc w:val="center"/>
        <w:rPr>
          <w:sz w:val="26"/>
          <w:szCs w:val="26"/>
        </w:rPr>
      </w:pPr>
      <w:r w:rsidRPr="009A017A">
        <w:rPr>
          <w:sz w:val="26"/>
          <w:szCs w:val="26"/>
        </w:rPr>
        <w:t>6. Последствия предоставления неполной или недостоверной информации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Предоставление Участником конкурса неполной или недостоверной информации, а также несоблюдение Участником размещения заказа установленного формата заявки на участие в конкурсе может привести к отклонению его заявки.</w:t>
      </w:r>
    </w:p>
    <w:p w:rsidR="00E33049" w:rsidRPr="009A017A" w:rsidRDefault="00E33049" w:rsidP="00E33049">
      <w:pPr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7. Разъяснение положений конкурсной документации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7.1. При проведении конкурса какие-либо переговоры Заказчика или конкурсной комиссии с Участником размещения заказа не допускаются, за исключением разъяснений положений конкурсной документации. В случае нарушения указанного положения конкурс может быть признан недействительным в порядке, предусмотренном законодательством Российской Федерации.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7.2. Любой Участник конкурса вправе направить в письменной форме, в том числе в форме электронного документа, Организатору запрос о разъяснении положений конкурсной документации. В течение двух рабочих дней со дня поступления указанного запроса организатор направит в письменной форме или в форме электронного документа разъяснения положений конкурсной документации, если указанный запрос поступил к Организатору не позднее даты окончания срока предоставления разъяснений положений конкурсной документации, указанного в </w:t>
      </w:r>
      <w:r w:rsidRPr="009A017A">
        <w:rPr>
          <w:b/>
          <w:sz w:val="26"/>
          <w:szCs w:val="26"/>
        </w:rPr>
        <w:t>Информационном извещении конкурса</w:t>
      </w:r>
      <w:r w:rsidRPr="009A017A">
        <w:rPr>
          <w:sz w:val="26"/>
          <w:szCs w:val="26"/>
        </w:rPr>
        <w:t>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7.3. Дата начала предоставления разъяснений положений конкурсной документации указана в </w:t>
      </w:r>
      <w:r w:rsidRPr="009A017A">
        <w:rPr>
          <w:b/>
          <w:sz w:val="26"/>
          <w:szCs w:val="26"/>
        </w:rPr>
        <w:t xml:space="preserve">Информационном </w:t>
      </w:r>
      <w:proofErr w:type="gramStart"/>
      <w:r w:rsidRPr="009A017A">
        <w:rPr>
          <w:b/>
          <w:sz w:val="26"/>
          <w:szCs w:val="26"/>
        </w:rPr>
        <w:t>извещении  конкурса</w:t>
      </w:r>
      <w:proofErr w:type="gramEnd"/>
      <w:r w:rsidRPr="009A017A">
        <w:rPr>
          <w:sz w:val="26"/>
          <w:szCs w:val="26"/>
        </w:rPr>
        <w:t>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7.4. В течение одного дня со дня направления разъяснения положений конкурсной документации по запросу Участника конкурса такое разъяснение будет размещено Организатором на сайте </w:t>
      </w:r>
      <w:proofErr w:type="gramStart"/>
      <w:r w:rsidRPr="009A017A">
        <w:rPr>
          <w:b/>
          <w:sz w:val="28"/>
          <w:szCs w:val="28"/>
          <w:lang w:val="en-US"/>
        </w:rPr>
        <w:t>www</w:t>
      </w:r>
      <w:r w:rsidRPr="009A017A">
        <w:rPr>
          <w:b/>
          <w:sz w:val="28"/>
          <w:szCs w:val="28"/>
        </w:rPr>
        <w:t>.</w:t>
      </w:r>
      <w:proofErr w:type="spellStart"/>
      <w:r w:rsidRPr="009A017A">
        <w:rPr>
          <w:b/>
          <w:sz w:val="28"/>
          <w:szCs w:val="28"/>
          <w:lang w:val="en-US"/>
        </w:rPr>
        <w:t>boguchar</w:t>
      </w:r>
      <w:proofErr w:type="spellEnd"/>
      <w:r w:rsidRPr="009A017A">
        <w:rPr>
          <w:b/>
          <w:sz w:val="28"/>
          <w:szCs w:val="28"/>
        </w:rPr>
        <w:t>.</w:t>
      </w:r>
      <w:proofErr w:type="spellStart"/>
      <w:r w:rsidRPr="009A017A">
        <w:rPr>
          <w:b/>
          <w:sz w:val="28"/>
          <w:szCs w:val="28"/>
          <w:lang w:val="en-US"/>
        </w:rPr>
        <w:t>ru</w:t>
      </w:r>
      <w:proofErr w:type="spellEnd"/>
      <w:r w:rsidRPr="009A017A">
        <w:rPr>
          <w:b/>
          <w:sz w:val="26"/>
          <w:szCs w:val="26"/>
        </w:rPr>
        <w:t xml:space="preserve"> </w:t>
      </w:r>
      <w:r w:rsidRPr="009A017A">
        <w:rPr>
          <w:sz w:val="26"/>
          <w:szCs w:val="26"/>
        </w:rPr>
        <w:t xml:space="preserve"> с</w:t>
      </w:r>
      <w:proofErr w:type="gramEnd"/>
      <w:r w:rsidRPr="009A017A">
        <w:rPr>
          <w:sz w:val="26"/>
          <w:szCs w:val="26"/>
        </w:rPr>
        <w:t xml:space="preserve"> указанием предмета запроса и его разъяснения. При этом Участник размещения заказа, направивший запрос не указывается. Разъяснение положений конкурсной документации не должно изменять ее суть.</w:t>
      </w:r>
    </w:p>
    <w:p w:rsidR="00E33049" w:rsidRPr="009A017A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9A017A" w:rsidRDefault="00E33049" w:rsidP="00E33049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8.  Внесение изменений и дополнений в конкурсную документацию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8.1.</w:t>
      </w:r>
      <w:r w:rsidRPr="009A017A">
        <w:rPr>
          <w:sz w:val="26"/>
          <w:szCs w:val="26"/>
        </w:rPr>
        <w:tab/>
        <w:t xml:space="preserve">В случае изменения сроков, указанных в информационном извещении, организатор конкурса обязан не позднее, чем за 3 дня до наступления ранее намеченного срока соответствующего мероприятия опубликовать информацию об изменении сроков в </w:t>
      </w:r>
      <w:r w:rsidRPr="009A017A">
        <w:rPr>
          <w:sz w:val="26"/>
          <w:szCs w:val="26"/>
        </w:rPr>
        <w:lastRenderedPageBreak/>
        <w:t xml:space="preserve">тех же средствах массовой информации и в Интернете на сайте, что и информационное извещение.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8.2. При этом срок подачи заявок на участие в конкурсе должен быть продлен так, чтобы со дня опубликования в официальном печатном издании и размещения на официальном сайте внесенных изменений в конкурсную документацию до даты окончания подачи заявок на участие в конкурсе такой срок составлял не менее чем двадцать дней.</w:t>
      </w:r>
    </w:p>
    <w:p w:rsidR="00E33049" w:rsidRPr="009A017A" w:rsidRDefault="00E33049" w:rsidP="00E33049">
      <w:pPr>
        <w:rPr>
          <w:sz w:val="26"/>
          <w:szCs w:val="26"/>
        </w:rPr>
      </w:pPr>
    </w:p>
    <w:p w:rsidR="00E33049" w:rsidRPr="009A017A" w:rsidRDefault="00E33049" w:rsidP="00E33049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9. Отказ от проведения конкурса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9.1. Организатор вправе отказаться от проведения конкурса не позднее, чем за пятнадцать дней до даты окончания срока подачи заявок на участие в конкурсе.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9.2. Извещение об отказе от проведения конкурса опубликовывается и размещается Организатором соответственно в течение пяти рабочих и двух дней со дня принятия решения об отказе от проведения конкурса в порядке, установленном для официального опубликования и размещения на официальном сайте администрации </w:t>
      </w:r>
      <w:r w:rsidR="00300DFA" w:rsidRPr="009A017A">
        <w:rPr>
          <w:sz w:val="26"/>
          <w:szCs w:val="26"/>
        </w:rPr>
        <w:t>Богучарского</w:t>
      </w:r>
      <w:r w:rsidRPr="009A017A">
        <w:rPr>
          <w:sz w:val="26"/>
          <w:szCs w:val="26"/>
        </w:rPr>
        <w:t xml:space="preserve"> муниципального района Воронежской области в сети «Интернет» о проведении конкурса.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9.3. В течение двух рабочих дней со дня принятия указанного решения Организатором вскрываются конверты с заявками на участие в конкурсе, и направляются соответствующие уведомления всем Участникам размещения заказа, подавшим заявки на участие в конкурсе.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</w:t>
      </w:r>
    </w:p>
    <w:p w:rsidR="00E33049" w:rsidRPr="009A017A" w:rsidRDefault="00E33049" w:rsidP="00E33049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10. Получение конкурсной документации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Настоящая конкурсная документация предоставляется в течение двух рабочих дней любому заинтересованному лицу на основании заявления, поданного Организатору в письменной форме, в том числе в форме электронного документа.</w:t>
      </w:r>
    </w:p>
    <w:p w:rsidR="00E33049" w:rsidRPr="009A017A" w:rsidRDefault="00E33049" w:rsidP="00E33049">
      <w:pPr>
        <w:pStyle w:val="12"/>
        <w:tabs>
          <w:tab w:val="clear" w:pos="1300"/>
        </w:tabs>
        <w:ind w:left="0" w:firstLine="0"/>
        <w:rPr>
          <w:b w:val="0"/>
          <w:sz w:val="26"/>
          <w:szCs w:val="26"/>
        </w:rPr>
      </w:pPr>
    </w:p>
    <w:p w:rsidR="00E33049" w:rsidRPr="009A017A" w:rsidRDefault="00E33049" w:rsidP="00E33049">
      <w:pPr>
        <w:pStyle w:val="12"/>
        <w:tabs>
          <w:tab w:val="clear" w:pos="1300"/>
        </w:tabs>
        <w:ind w:left="0" w:firstLine="0"/>
        <w:rPr>
          <w:sz w:val="26"/>
          <w:szCs w:val="26"/>
        </w:rPr>
      </w:pPr>
      <w:r w:rsidRPr="009A017A">
        <w:rPr>
          <w:sz w:val="26"/>
          <w:szCs w:val="26"/>
        </w:rPr>
        <w:t>11. Документы, представляемые для участия в конкурсе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 Для участия в конкурсе претендентами представляются следующие документы: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11.1.1    Заявка на участие в конкурсе по форме согласно приложению № 1.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11.1.2. Заверенная в соответствии с федеральным законодательством копия лицензии на осуществление перевозки пассажиров автотранспортом.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11.1.3. Выписка из Единого государственного реестра юридических лиц, полученная не ранее чем за шесть месяцев до дня опубликования информационного извещения о проведении конкурса, или нотариально заверенная копия такой выписки (для юридических лиц); выписка из Единого государственного реестра индивидуальных предпринимателей, полученная не ранее чем за шесть месяцев до дня опубликования информационного извещения о проведении конкурса, или нотариально заверенная копия такой выписки (для индивидуальных предпринимателей).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11.1.4. Справка о среднемесячной заработной плате водителей, работающих на маршрутах регулярного сообщения, за 3 месяца, предшествующие месяцу, в котором опубликовано информационной извещение о проведении конкурса, подписанная руководителем предприятия и главным бухгалтером, - для юридических лиц, индивидуальным предпринимателем – для индивидуальных предпринимателей.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11.1.5. Справка о транспортных средствах, выделяемых на маршрут, по форме согласно приложению </w:t>
      </w:r>
      <w:r w:rsidR="00300DFA" w:rsidRPr="009A017A">
        <w:rPr>
          <w:sz w:val="26"/>
          <w:szCs w:val="26"/>
        </w:rPr>
        <w:t xml:space="preserve">№ </w:t>
      </w:r>
      <w:r w:rsidRPr="009A017A">
        <w:rPr>
          <w:sz w:val="26"/>
          <w:szCs w:val="26"/>
        </w:rPr>
        <w:t>2. Справка представляется по каждому маршруту отдельно и подписывается руководителем предприятия и главным бухгалтером – для юридических лиц, индивидуальным предпринимателем – для индивидуальных предпринимателей. К справке прилагаются копии документов, устанавливающих право собственности на транспортные средства (паспорт транспортного средства или свидетельство о регистрации), а на привлеченный транспорт – дополнительно копии договоров на право пользования транспортными средствами.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11.1.6. Справка о наличии ремонтно-технической базы (копия документа, подтверждающего право собственности), а при отсутствии собственной базы – копию </w:t>
      </w:r>
      <w:r w:rsidRPr="009A017A">
        <w:rPr>
          <w:sz w:val="26"/>
          <w:szCs w:val="26"/>
        </w:rPr>
        <w:lastRenderedPageBreak/>
        <w:t>договора со сторонней организацией, имеющей собственную ремонтно-техническую базу. Данная справка подписывается руководителем предприятия и главным бухгалтером – для юридических лиц, индивидуальным предпринимателем – для индивидуальных предпринимателей.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11.1.7. Справка о наличии охраняемой стоянки и обогреваемых боксов или дополнительного оборудования для выпуска подвижного состава при низких температурах (собственных или арендованных).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11.1.8. Справка произвольной формы об отсутствии процедуры банкротства, ликвидации и реорганизации юридического лица, прекращения деятельности индивидуального предпринимателя, отсутствии ареста на имущество, необходимое для обеспечения организации перевозок пассажиров в соответствии с поданной заявкой на участие в конкурсе (для юридических лиц – подписывается руководителем предприятия и главным бухгалтером, для индивидуальных предпринимателей – индивидуальным предпринимателем).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11.1.9. Справка о наличии (отсутствии) задолженности перед бюджетом всех уровней (налогам, сборам, пеням и штрафным санкциям) по состоянию на последнюю отчетную дату (оригинал).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11.1.10. Сведения о наличии опыта по выполнению перевозок пассажиров на рассматриваемом маршруте (маршрутах).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11.1.11. Заверенная в нотариальном порядке копия сертификата соответствия услуг по перевозке пассажиров автомобильным транспортом (в случае наличия)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11.1.12. Опись представленных документов, подписанная претендентом или его представителем.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ab/>
        <w:t>Копии документов (кроме нотариально заверенных копий) заверяются претендентом или его уполномоченным представителем и скрепляются оттиском печати претендента.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ab/>
        <w:t>11.2. Документы, указанные в пункте 11.1. настоящего раздела, представляются претендентом или его представителем в конкурсную комиссию в запечатанном конверте по адресу, указанному в информационном извещении о проведении конкурса. Допускается отправка документов почтой заказным письмом (с извещением). Документы, представленные позднее даты, указанной в информационном извещении, приему не подлежат.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ab/>
        <w:t>11.3. Заявка на участие в конкурсе выражает намерение принять участие в конкурсе на условиях, установленных настоящим Положением и опубликованном извещении о проведении конкурса.</w:t>
      </w:r>
    </w:p>
    <w:p w:rsidR="00E33049" w:rsidRPr="009A017A" w:rsidRDefault="00E33049" w:rsidP="00E33049">
      <w:pPr>
        <w:pStyle w:val="ConsPlusNormal"/>
        <w:widowControl/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pStyle w:val="11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   12.  Требования к оформлению заявок на участие в конкурсе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12.1.Заявка на участие в конкурсе оформляется в формате, содержащемся в настоящей конкурсной документации, и с учетом требований, указанных требований.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Все документы, представленные Участником конкурса, должны быть сброшюрованы в последовательности, указанной в описи документов, пронумерованы, подписаны руководителем (уполномоченным лицом) и скреплены соответствующей печатью.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12.2.Документы, представляемые Участником конкурса в составе заявки на участие в конкурсе, должны быть заполнены по всем пунктам.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12.3. Все документы, представленные в составе заявки на участие в конкурсе документы Участнику размещения заказа не возвращаются.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12.4.  На конверте с заявкой на участие в конкурсе должно быть четко указано наименование конкурса (лота), на участие в котором подается данная заявка и слова: «Не вскрывать до «___» часов «__</w:t>
      </w:r>
      <w:proofErr w:type="gramStart"/>
      <w:r w:rsidRPr="009A017A">
        <w:rPr>
          <w:sz w:val="26"/>
          <w:szCs w:val="26"/>
        </w:rPr>
        <w:t>_»_</w:t>
      </w:r>
      <w:proofErr w:type="gramEnd"/>
      <w:r w:rsidRPr="009A017A">
        <w:rPr>
          <w:sz w:val="26"/>
          <w:szCs w:val="26"/>
        </w:rPr>
        <w:t xml:space="preserve">____ 20___г.» - указывается дата вскрытия заявок согласно </w:t>
      </w:r>
      <w:r w:rsidRPr="009A017A">
        <w:rPr>
          <w:b/>
          <w:sz w:val="26"/>
          <w:szCs w:val="26"/>
        </w:rPr>
        <w:t>Информационному извещению конкурса</w:t>
      </w:r>
      <w:r w:rsidRPr="009A017A">
        <w:rPr>
          <w:sz w:val="26"/>
          <w:szCs w:val="26"/>
        </w:rPr>
        <w:t xml:space="preserve">.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12.5.Участник подает заявку на участие в конкурсе в отношении определенного лота.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lastRenderedPageBreak/>
        <w:t>В случае подачи заявки на участие в конкурсе в отношении нескольких лотов, Участник конкурса подает единый комплект документов в одном конверте, включающий количество заявок, соответствующее количеству лотов, на которые претендует Участник, и по одному экземпляру остальных документов, составляющих заявку на участие в конкурсе.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12.6. Каждый конверт с заявкой на участие в конкурсе, поступивший в срок, указанный в </w:t>
      </w:r>
      <w:r w:rsidRPr="009A017A">
        <w:rPr>
          <w:b/>
          <w:sz w:val="26"/>
          <w:szCs w:val="26"/>
        </w:rPr>
        <w:t>Информационном извещении конкурса</w:t>
      </w:r>
      <w:r w:rsidRPr="009A017A">
        <w:rPr>
          <w:sz w:val="26"/>
          <w:szCs w:val="26"/>
        </w:rPr>
        <w:t xml:space="preserve">, регистрируется Организатором. При получении Организатором от Участника конкурса конверта с заявкой на участие в конкурсе, Организатор на конверте и в журнале регистрации заявок на участие в </w:t>
      </w:r>
      <w:proofErr w:type="gramStart"/>
      <w:r w:rsidRPr="009A017A">
        <w:rPr>
          <w:sz w:val="26"/>
          <w:szCs w:val="26"/>
        </w:rPr>
        <w:t>конкурсе  проставляет</w:t>
      </w:r>
      <w:proofErr w:type="gramEnd"/>
      <w:r w:rsidRPr="009A017A">
        <w:rPr>
          <w:sz w:val="26"/>
          <w:szCs w:val="26"/>
        </w:rPr>
        <w:t xml:space="preserve"> порядковый номер полученной заявки. Представитель Участника, доставивший конверт, расписывается в журнале регистрации заявок на участие в конкурсе без обязательного предоставления идентифицирующих данных Участника конкурса или его представителя. По требованию Участника конкурса Организатор выдает расписку в получении конверта с такой заявкой с указанием даты и времени его получения.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12.7.Участники конкурса, подавшие заявки на участие в конкурсе, </w:t>
      </w:r>
      <w:proofErr w:type="gramStart"/>
      <w:r w:rsidRPr="009A017A">
        <w:rPr>
          <w:sz w:val="26"/>
          <w:szCs w:val="26"/>
        </w:rPr>
        <w:t>и  организатор</w:t>
      </w:r>
      <w:proofErr w:type="gramEnd"/>
      <w:r w:rsidRPr="009A017A">
        <w:rPr>
          <w:sz w:val="26"/>
          <w:szCs w:val="26"/>
        </w:rPr>
        <w:t xml:space="preserve"> обеспечивают конфиденциальность сведений, содержащихся в таких заявках до вскрытия конвертов с заявками на участие в конкурсе. </w:t>
      </w:r>
    </w:p>
    <w:p w:rsidR="00E33049" w:rsidRPr="009A017A" w:rsidRDefault="00E33049" w:rsidP="00E33049">
      <w:pPr>
        <w:pStyle w:val="5"/>
        <w:rPr>
          <w:color w:val="auto"/>
          <w:sz w:val="26"/>
          <w:szCs w:val="26"/>
        </w:rPr>
      </w:pPr>
    </w:p>
    <w:p w:rsidR="00E33049" w:rsidRPr="009A017A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9A017A">
        <w:rPr>
          <w:b/>
          <w:color w:val="auto"/>
          <w:sz w:val="26"/>
          <w:szCs w:val="26"/>
        </w:rPr>
        <w:t>13.  Срок подачи заявок на участие в конкурсе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13.1.Прием заявок на участие в конкурсе заканчивается в день вскрытия конвертов с заявками на участие в конкурсе, но не позже времени, указанного в </w:t>
      </w:r>
      <w:r w:rsidRPr="009A017A">
        <w:rPr>
          <w:b/>
          <w:sz w:val="26"/>
          <w:szCs w:val="26"/>
        </w:rPr>
        <w:t>Информационном извещении конкурса</w:t>
      </w:r>
      <w:r w:rsidRPr="009A017A">
        <w:rPr>
          <w:sz w:val="26"/>
          <w:szCs w:val="26"/>
        </w:rPr>
        <w:t>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   13.2.Место, даты начала и окончания срока подачи заявок на участие в конкурсе указаны в </w:t>
      </w:r>
      <w:r w:rsidRPr="009A017A">
        <w:rPr>
          <w:b/>
          <w:sz w:val="26"/>
          <w:szCs w:val="26"/>
        </w:rPr>
        <w:t>Информационном извещении конкурса</w:t>
      </w:r>
      <w:r w:rsidRPr="009A017A">
        <w:rPr>
          <w:sz w:val="26"/>
          <w:szCs w:val="26"/>
        </w:rPr>
        <w:t>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13.3.Срок подачи заявок может быть продлен путем внесения изменений в конкурсную документацию в соответствии с разделом 8.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9A017A">
        <w:rPr>
          <w:b/>
          <w:color w:val="auto"/>
          <w:sz w:val="26"/>
          <w:szCs w:val="26"/>
        </w:rPr>
        <w:t>14.  Отзыв заявок на участие в конкурсе</w:t>
      </w:r>
    </w:p>
    <w:p w:rsidR="00E33049" w:rsidRPr="009A017A" w:rsidRDefault="00E33049" w:rsidP="00E33049">
      <w:pPr>
        <w:pStyle w:val="af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14.1.Участник конкурса, подавший заявку на участие в </w:t>
      </w:r>
      <w:proofErr w:type="gramStart"/>
      <w:r w:rsidRPr="009A017A">
        <w:rPr>
          <w:sz w:val="26"/>
          <w:szCs w:val="26"/>
        </w:rPr>
        <w:t>конкурсе,  вправе</w:t>
      </w:r>
      <w:proofErr w:type="gramEnd"/>
      <w:r w:rsidRPr="009A017A">
        <w:rPr>
          <w:sz w:val="26"/>
          <w:szCs w:val="26"/>
        </w:rPr>
        <w:t xml:space="preserve"> изменить или отозвать заявку на участие в конкурсе в любое время до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конкурсе.  </w:t>
      </w:r>
    </w:p>
    <w:p w:rsidR="00E33049" w:rsidRPr="009A017A" w:rsidRDefault="00E33049" w:rsidP="00E33049">
      <w:pPr>
        <w:pStyle w:val="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A017A">
        <w:rPr>
          <w:rFonts w:ascii="Times New Roman" w:hAnsi="Times New Roman" w:cs="Times New Roman"/>
          <w:b/>
          <w:color w:val="auto"/>
          <w:sz w:val="26"/>
          <w:szCs w:val="26"/>
        </w:rPr>
        <w:t>15.  Внесение изменений в заявки на участие в конкурсе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15.1.Участник конкурса, подавший заявку на участие в конкурсе, вправе изменить заявку на участие в конкурсе в любое время до вскрытия конкурсной комиссией первого конверта с заявкой на участие в конкурсе. 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9A017A" w:rsidRDefault="00E33049" w:rsidP="00E33049">
      <w:pPr>
        <w:pStyle w:val="11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   16.  Заявки на участие в конкурсе, поданные с опозданием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Полученные конверты с заявками на участие в конкурсе, поданные позднее даты, указанной в информационном извещении, приему не подлежат.</w:t>
      </w:r>
    </w:p>
    <w:p w:rsidR="00E33049" w:rsidRPr="009A017A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9A017A" w:rsidRDefault="00E33049" w:rsidP="00E33049">
      <w:pPr>
        <w:ind w:firstLine="720"/>
        <w:rPr>
          <w:b/>
          <w:sz w:val="26"/>
          <w:szCs w:val="26"/>
        </w:rPr>
      </w:pPr>
    </w:p>
    <w:p w:rsidR="00E33049" w:rsidRPr="009A017A" w:rsidRDefault="00E33049" w:rsidP="00300DFA">
      <w:pPr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>Раздел 2.</w:t>
      </w:r>
      <w:r w:rsidR="005E7627" w:rsidRPr="009A017A">
        <w:rPr>
          <w:b/>
          <w:sz w:val="28"/>
          <w:szCs w:val="28"/>
        </w:rPr>
        <w:t xml:space="preserve"> </w:t>
      </w:r>
      <w:r w:rsidRPr="009A017A">
        <w:rPr>
          <w:b/>
          <w:sz w:val="28"/>
          <w:szCs w:val="28"/>
        </w:rPr>
        <w:t>Порядок проведения конкурса</w:t>
      </w:r>
    </w:p>
    <w:p w:rsidR="00E33049" w:rsidRPr="009A017A" w:rsidRDefault="00E33049" w:rsidP="00E33049">
      <w:pPr>
        <w:ind w:firstLine="720"/>
        <w:rPr>
          <w:b/>
          <w:sz w:val="28"/>
          <w:szCs w:val="28"/>
        </w:rPr>
      </w:pPr>
    </w:p>
    <w:p w:rsidR="00E33049" w:rsidRPr="009A017A" w:rsidRDefault="00E33049" w:rsidP="00E33049">
      <w:pPr>
        <w:ind w:firstLine="720"/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17.  Порядок вскрытия конвертов с заявками на участие в конкурсе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 xml:space="preserve">17.1. Публично в день, </w:t>
      </w:r>
      <w:proofErr w:type="gramStart"/>
      <w:r w:rsidRPr="009A017A">
        <w:rPr>
          <w:rFonts w:ascii="Times New Roman" w:hAnsi="Times New Roman" w:cs="Times New Roman"/>
          <w:sz w:val="26"/>
          <w:szCs w:val="26"/>
        </w:rPr>
        <w:t>во время</w:t>
      </w:r>
      <w:proofErr w:type="gramEnd"/>
      <w:r w:rsidRPr="009A017A">
        <w:rPr>
          <w:rFonts w:ascii="Times New Roman" w:hAnsi="Times New Roman" w:cs="Times New Roman"/>
          <w:sz w:val="26"/>
          <w:szCs w:val="26"/>
        </w:rPr>
        <w:t xml:space="preserve"> и в месте, указанном в информационном извещении о проведении конкурса, конкурсной комиссией вскрываются конверты с документами на участие в конкурсе. При вскрытии каждого конверта членом конкурсной комиссии оглашается наименование претендента и заявка на участие в конкурсе.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lastRenderedPageBreak/>
        <w:t>17.2. Конкурсная комиссия сверяет наличие документов на участие в конкурсе, представленных претендентом в соответствии с пунктом 11.1 раздела 11, проверяет содержание и правильность оформления документов.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Секретарь конкурсной комиссии оглашает результаты рассмотрения документов на участие в конкурсе, представленных каждым из претендентов, и выносит на голосование конкурсной комиссии вопрос о допуске претендента на конкурс и признании его участником конкурса или об отказе претенденту в допуске на конкурс.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Результаты заносятся в протокол, который подписывается всеми присутствующими на заседании членами конкурсной комиссии.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17.3. Основаниями для отказа претенденту в допуске на конкурс являются: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17.3.1. Несоответствие заявки форме, установленной приложением N 1.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17.3.2. Несоответствие конкурсных предложений, указанных в заявке, информационному извещению организатора конкурса.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17.3.2.1. Размер среднемесячной заработной платы водителей, работающих на маршрутах регулярного сообщения, указанный в заявке на участие в конкурсе, ниже уровня установленной минимальной заработной платы. 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17.3.3. Непредставление документа (документов), предусмотренного пунктом 11.1 раздела 11.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17.4. В случае установления недостоверности сведений, содержащихся в заявке на участие в конкурсе, в документах, представленных претендентами (участниками) конкурса в соответствии с пунктом 11.1. раздела 11, а также установления факта наличия задолженности перед бюджетами всех уровней (налогам, сборам, пеням и штрафным санкциям), проведения реорганизации, ликвидации юридического лица, прекращения деятельности индивидуального предпринимателя или проведения в отношении претендента (участника) конкурса процедуры банкротства либо наличия ареста на имущество, необходимого для обеспечения организации перевозок пассажиров в соответствии с поданной заявкой на участие в конкурсе, приостановления действия лицензии на осуществление перевозки пассажиров автотранспортом конкурсная комиссия вправе отстранить такого претендента (участника) от участия в конкурсе на любом этапе его проведения.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 xml:space="preserve">17.5. Конкурсной комиссией не позднее 20 дней с момента вскрытия конвертов по балльной системе оцениваются данные, представленные в заявке на участие в конкурсе. </w:t>
      </w:r>
    </w:p>
    <w:p w:rsidR="00E33049" w:rsidRPr="009A017A" w:rsidRDefault="00E33049" w:rsidP="00E33049">
      <w:pPr>
        <w:pStyle w:val="11"/>
        <w:rPr>
          <w:sz w:val="26"/>
          <w:szCs w:val="26"/>
        </w:rPr>
      </w:pPr>
    </w:p>
    <w:p w:rsidR="00E33049" w:rsidRPr="009A017A" w:rsidRDefault="00E33049" w:rsidP="00E33049">
      <w:pPr>
        <w:pStyle w:val="11"/>
        <w:rPr>
          <w:sz w:val="26"/>
          <w:szCs w:val="26"/>
        </w:rPr>
      </w:pPr>
      <w:r w:rsidRPr="009A017A">
        <w:rPr>
          <w:sz w:val="26"/>
          <w:szCs w:val="26"/>
        </w:rPr>
        <w:t xml:space="preserve"> 18. Критерии оценки заявок на участие в конкурсе</w:t>
      </w:r>
    </w:p>
    <w:p w:rsidR="00E33049" w:rsidRPr="009A017A" w:rsidRDefault="00E33049" w:rsidP="00E33049">
      <w:pPr>
        <w:ind w:firstLine="72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Критерии</w:t>
      </w:r>
      <w:r w:rsidRPr="009A017A">
        <w:rPr>
          <w:b/>
          <w:sz w:val="26"/>
          <w:szCs w:val="26"/>
        </w:rPr>
        <w:t xml:space="preserve"> </w:t>
      </w:r>
      <w:r w:rsidRPr="009A017A">
        <w:rPr>
          <w:sz w:val="26"/>
          <w:szCs w:val="26"/>
        </w:rPr>
        <w:t xml:space="preserve">оценки заявок на участие в конкурсе и их значения установлены </w:t>
      </w:r>
      <w:proofErr w:type="gramStart"/>
      <w:r w:rsidRPr="009A017A">
        <w:rPr>
          <w:sz w:val="26"/>
          <w:szCs w:val="26"/>
        </w:rPr>
        <w:t xml:space="preserve">в  </w:t>
      </w:r>
      <w:r w:rsidRPr="009A017A">
        <w:rPr>
          <w:b/>
          <w:sz w:val="26"/>
          <w:szCs w:val="26"/>
        </w:rPr>
        <w:t>Оценочных</w:t>
      </w:r>
      <w:proofErr w:type="gramEnd"/>
      <w:r w:rsidRPr="009A017A">
        <w:rPr>
          <w:b/>
          <w:sz w:val="26"/>
          <w:szCs w:val="26"/>
        </w:rPr>
        <w:t xml:space="preserve"> показателях </w:t>
      </w:r>
      <w:r w:rsidRPr="009A017A">
        <w:rPr>
          <w:sz w:val="26"/>
          <w:szCs w:val="26"/>
        </w:rPr>
        <w:t>(приложение 3).</w:t>
      </w:r>
    </w:p>
    <w:p w:rsidR="00E33049" w:rsidRPr="009A017A" w:rsidRDefault="00E33049" w:rsidP="00E33049">
      <w:pPr>
        <w:pStyle w:val="5"/>
        <w:rPr>
          <w:color w:val="auto"/>
          <w:sz w:val="26"/>
          <w:szCs w:val="26"/>
        </w:rPr>
      </w:pPr>
    </w:p>
    <w:p w:rsidR="00E33049" w:rsidRPr="009A017A" w:rsidRDefault="00E33049" w:rsidP="00E33049">
      <w:pPr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19.  Порядок оценки заявок на участие в конкурсе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 xml:space="preserve">19.1. Оценка производится по основным оценочным показателям (пункты 1-11 приложения N 3). </w:t>
      </w: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ind w:firstLine="720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20.  Порядок принятия решения о присуждения права на заключение</w:t>
      </w:r>
    </w:p>
    <w:p w:rsidR="00E33049" w:rsidRPr="009A017A" w:rsidRDefault="00E33049" w:rsidP="00E33049">
      <w:pPr>
        <w:pStyle w:val="ConsPlusNormal"/>
        <w:widowControl/>
        <w:ind w:firstLine="540"/>
        <w:rPr>
          <w:rFonts w:ascii="Times New Roman" w:hAnsi="Times New Roman" w:cs="Times New Roman"/>
          <w:b/>
          <w:sz w:val="26"/>
          <w:szCs w:val="26"/>
        </w:rPr>
      </w:pPr>
      <w:r w:rsidRPr="009A017A">
        <w:rPr>
          <w:rFonts w:ascii="Times New Roman" w:hAnsi="Times New Roman" w:cs="Times New Roman"/>
          <w:b/>
          <w:sz w:val="26"/>
          <w:szCs w:val="26"/>
        </w:rPr>
        <w:t>договора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20.1 Победителем конкурса признается участник, набравший максимальное количество баллов.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 xml:space="preserve">20.2. В случае равенства сумм баллов по результатам оценки основных показателей оценка производится дополнительно по вспомогательному оценочному показателю (пункт 12 приложения N 3). В случае равенства сумм баллов по результатам оценки основных и вспомогательного оценочных показателей победитель определяется простым </w:t>
      </w:r>
      <w:r w:rsidRPr="009A017A">
        <w:rPr>
          <w:rFonts w:ascii="Times New Roman" w:hAnsi="Times New Roman" w:cs="Times New Roman"/>
          <w:sz w:val="26"/>
          <w:szCs w:val="26"/>
        </w:rPr>
        <w:lastRenderedPageBreak/>
        <w:t>голосованием членами конкурсной комиссии. При равенстве голосов председатель конкурсной комиссии имеет право решающего голоса.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20.3. В протокол об итогах конкурса, который подписывается всеми присутствующими на заседании членами конкурсной комиссии, вносится информация: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о признании конкурса состоявшимся и о победителе конкурса;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о количестве баллов, набранных всеми участниками конкурса;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о признании конкурса несостоявшимся.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20.4. Участнику конкурса в течение 5 рабочих дней со дня подписания протокола об итогах конкурса передается выписка из протокола (уведомление о победе на конкурсе) путем вручения под расписку либо направления по почте (заказным письмом).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20.5. В случае если победитель конкурса уклоняется от заключения договора в срок, предусмотренный конкурсной документацией, организатор конкурса заключает договор с участником конкурса, занявшим второе место.</w:t>
      </w:r>
    </w:p>
    <w:p w:rsidR="00E33049" w:rsidRPr="009A017A" w:rsidRDefault="00E33049" w:rsidP="00E3304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 xml:space="preserve">         20.6. Конкурс признается несостоявшимся в случаях, если не подана ни одна заявка или ни один из претендентов не признан участником конкурса.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         20.7. Конкурс, в котором только один претендент признан участником конкурса, объявляется несостоявшимся. В этом случае организатор конкурса заключает с претендентом договор на выполнение пассажирских перевозок по маршруту (маршрутам) регулярного сообщения сроком до 5 лет. В случае повторного проведения, конкурс, в котором признан участником конкурса один претендент, объявляется состоявшимся. В этом случае организатор конкурса заключает </w:t>
      </w:r>
      <w:r w:rsidRPr="009A017A">
        <w:rPr>
          <w:sz w:val="26"/>
          <w:szCs w:val="26"/>
          <w:lang w:val="en-US"/>
        </w:rPr>
        <w:t>c</w:t>
      </w:r>
      <w:r w:rsidRPr="009A017A">
        <w:rPr>
          <w:sz w:val="26"/>
          <w:szCs w:val="26"/>
        </w:rPr>
        <w:t xml:space="preserve"> претендентом договор на выполнение пассажирских перевозок по маршруту (маршрутам) регулярного сообщения сроком на 3 года.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A017A">
        <w:rPr>
          <w:rFonts w:ascii="Times New Roman" w:hAnsi="Times New Roman" w:cs="Times New Roman"/>
          <w:sz w:val="26"/>
          <w:szCs w:val="26"/>
        </w:rPr>
        <w:t>20.8. Информация о результатах конкурса публикуется организатором конкурса в тех же средствах массовой информации и в Интернете на сайте, что и информационное извещение о проведении конкурса, в течение 10 рабочих дней с даты подписания протокола об итогах конкурса.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33049" w:rsidRPr="009A017A" w:rsidRDefault="00E33049" w:rsidP="00E33049">
      <w:pPr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>Раздел 3.  Заключение договора</w:t>
      </w:r>
    </w:p>
    <w:p w:rsidR="00E33049" w:rsidRPr="009A017A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9A017A" w:rsidRDefault="00E33049" w:rsidP="00E33049">
      <w:pPr>
        <w:pStyle w:val="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A017A">
        <w:rPr>
          <w:rFonts w:ascii="Times New Roman" w:hAnsi="Times New Roman" w:cs="Times New Roman"/>
          <w:b/>
          <w:color w:val="auto"/>
          <w:sz w:val="26"/>
          <w:szCs w:val="26"/>
        </w:rPr>
        <w:t>21. Основные условия, порядок и срок заключения договора</w:t>
      </w:r>
    </w:p>
    <w:p w:rsidR="00E33049" w:rsidRPr="009A017A" w:rsidRDefault="00E33049" w:rsidP="00E33049">
      <w:pPr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на выполнение пассажирских перевозок</w:t>
      </w:r>
    </w:p>
    <w:p w:rsidR="00E33049" w:rsidRPr="009A017A" w:rsidRDefault="00E33049" w:rsidP="00E33049">
      <w:pPr>
        <w:pStyle w:val="af3"/>
        <w:spacing w:after="0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21.1. Организатор конкурса заключает договор с победителем конкурса не позднее 20 дней со дня подписания протокола об итогах конкурса сроком на 5 (пять) лет.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21.2. В условиях договора предусматриваются права и обязанности уполномоченного органа власти и победителя конкурса по выполнению условий перевозки. При увеличении или уменьшении пассажиропотока на маршруте, подтвержденного в установленном порядке и повлекшего изменение условий перевозки, заключаются дополнительные соглашения к договору.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21.3. Организатор конкурса вправе расторгнуть договор в одностороннем порядке в случаях отзыва лицензии на осуществление перевозки пассажиров и (или) систематического невыполнения условий перевозки, уведомив об этом перевозчика за 30 дней до даты расторжения договора.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21.4. В соответствии с утвержденным порядком организатор конкурса принимает решение о проведении нового конкурса на право заключения договора на выполнение пассажирских перевозок по маршруту (маршрутам) регулярного сообщения.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21.5. На период созыва и проведения конкурса организатор конкурса заключает договор на выполнение временных пассажирских перевозок с перевозчиком, способным обеспечить выполнение соответствующих условий перевозки на данном маршруте (маршрутах).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 xml:space="preserve">21.6. Выбор такого перевозчика может быть осуществлен среди участников конкурса, а также посредством принятия перевозчиком публичного предложения, размещенного </w:t>
      </w:r>
      <w:r w:rsidRPr="009A017A">
        <w:rPr>
          <w:sz w:val="26"/>
          <w:szCs w:val="26"/>
        </w:rPr>
        <w:lastRenderedPageBreak/>
        <w:t>уполномоченным органом в тех же средствах массовой информации и в Интернете на сайте уполномоченного органа власти местного самоуправления муниципального образования Воронежской области, что и информационное извещение о проведении конкурса.</w:t>
      </w:r>
    </w:p>
    <w:p w:rsidR="00E33049" w:rsidRPr="009A017A" w:rsidRDefault="00E33049" w:rsidP="00E33049">
      <w:pPr>
        <w:jc w:val="both"/>
        <w:rPr>
          <w:sz w:val="26"/>
          <w:szCs w:val="26"/>
        </w:rPr>
      </w:pPr>
      <w:r w:rsidRPr="009A017A">
        <w:rPr>
          <w:sz w:val="26"/>
          <w:szCs w:val="26"/>
        </w:rPr>
        <w:t>21.7. Организатор конкурса заключает договор на выполнение временных пассажирских перевозок в случае:</w:t>
      </w: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- если перевозчик не приступил к осуществлению перевозок на маршруте (маршрутах) в срок, установленный договором на выполнение пассажирских перевозок;</w:t>
      </w: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- отказа перевозчика от работы на маршруте или от заключения дополнительного соглашения к договору при изменении пассажиропотока на маршруте;</w:t>
      </w: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  <w:r w:rsidRPr="009A017A">
        <w:rPr>
          <w:sz w:val="26"/>
          <w:szCs w:val="26"/>
        </w:rPr>
        <w:t>- необходимости срочного открытия нового маршрута в связи с изменением социально-экономической ситуации муниципальном образовании, возникновением социальной напряжённости, коллективного обращения жителей района.</w:t>
      </w: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9A017A" w:rsidRDefault="005E7627" w:rsidP="00E33049">
      <w:pPr>
        <w:ind w:firstLine="708"/>
        <w:jc w:val="both"/>
        <w:rPr>
          <w:sz w:val="26"/>
          <w:szCs w:val="26"/>
        </w:rPr>
      </w:pPr>
    </w:p>
    <w:p w:rsidR="00E33049" w:rsidRPr="009A017A" w:rsidRDefault="00E33049" w:rsidP="00E33049">
      <w:pPr>
        <w:ind w:firstLine="708"/>
        <w:jc w:val="both"/>
        <w:rPr>
          <w:sz w:val="26"/>
          <w:szCs w:val="26"/>
        </w:rPr>
      </w:pPr>
    </w:p>
    <w:bookmarkEnd w:id="2"/>
    <w:bookmarkEnd w:id="3"/>
    <w:bookmarkEnd w:id="4"/>
    <w:p w:rsidR="00E33049" w:rsidRPr="009A017A" w:rsidRDefault="00E33049" w:rsidP="00E33049">
      <w:pPr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t xml:space="preserve">Часть </w:t>
      </w:r>
      <w:r w:rsidRPr="009A017A">
        <w:rPr>
          <w:b/>
          <w:sz w:val="28"/>
          <w:szCs w:val="28"/>
          <w:lang w:val="en-US"/>
        </w:rPr>
        <w:t>II</w:t>
      </w:r>
      <w:r w:rsidRPr="009A017A">
        <w:rPr>
          <w:b/>
          <w:sz w:val="28"/>
          <w:szCs w:val="28"/>
        </w:rPr>
        <w:t>. Образцы форм и документов для заполнения участниками конкурса</w:t>
      </w:r>
    </w:p>
    <w:p w:rsidR="00E33049" w:rsidRPr="009A017A" w:rsidRDefault="00E33049" w:rsidP="00E33049">
      <w:pPr>
        <w:rPr>
          <w:b/>
          <w:sz w:val="26"/>
          <w:szCs w:val="26"/>
        </w:rPr>
      </w:pPr>
    </w:p>
    <w:p w:rsidR="00E33049" w:rsidRPr="009A017A" w:rsidRDefault="00E33049" w:rsidP="00E33049">
      <w:pPr>
        <w:jc w:val="right"/>
        <w:rPr>
          <w:sz w:val="26"/>
          <w:szCs w:val="26"/>
        </w:rPr>
      </w:pPr>
      <w:r w:rsidRPr="009A017A">
        <w:rPr>
          <w:sz w:val="26"/>
          <w:szCs w:val="26"/>
        </w:rPr>
        <w:t>Приложение № 1</w:t>
      </w:r>
    </w:p>
    <w:p w:rsidR="00E33049" w:rsidRPr="009A017A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33049" w:rsidRPr="009A017A" w:rsidRDefault="00E33049" w:rsidP="00E33049">
      <w:pPr>
        <w:ind w:right="284"/>
      </w:pPr>
      <w:r w:rsidRPr="009A017A">
        <w:t>ЗАЯВКА</w:t>
      </w:r>
    </w:p>
    <w:p w:rsidR="00E33049" w:rsidRPr="009A017A" w:rsidRDefault="00E33049" w:rsidP="00E33049">
      <w:pPr>
        <w:ind w:right="284"/>
      </w:pPr>
      <w:r w:rsidRPr="009A017A">
        <w:t>НА УЧАСТИЕ В КОНКУРСЕ</w:t>
      </w:r>
    </w:p>
    <w:p w:rsidR="00E33049" w:rsidRPr="009A017A" w:rsidRDefault="00E33049" w:rsidP="00E33049">
      <w:pPr>
        <w:ind w:right="284"/>
      </w:pPr>
    </w:p>
    <w:p w:rsidR="00E33049" w:rsidRPr="009A017A" w:rsidRDefault="006E3CF0" w:rsidP="00E33049">
      <w:pPr>
        <w:ind w:right="284"/>
        <w:jc w:val="both"/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74.8pt;margin-top:8.05pt;width:364.65pt;height:19.05pt;z-index:251660288" filled="f" stroked="f">
            <v:textbox style="mso-next-textbox:#_x0000_s1048">
              <w:txbxContent>
                <w:p w:rsidR="00300DFA" w:rsidRDefault="00300DFA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(наименование юридического лица, индивидуального предпринимателя)</w:t>
                  </w:r>
                </w:p>
              </w:txbxContent>
            </v:textbox>
          </v:shape>
        </w:pict>
      </w:r>
      <w:r w:rsidR="00E33049" w:rsidRPr="009A017A">
        <w:t>____________________________________________________________________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6E3CF0" w:rsidP="00E33049">
      <w:pPr>
        <w:ind w:right="284"/>
        <w:jc w:val="both"/>
      </w:pPr>
      <w:r>
        <w:rPr>
          <w:noProof/>
          <w:sz w:val="20"/>
        </w:rPr>
        <w:pict>
          <v:shape id="_x0000_s1049" type="#_x0000_t202" style="position:absolute;left:0;text-align:left;margin-left:121.55pt;margin-top:9.15pt;width:336.6pt;height:25.4pt;z-index:251661312" filled="f" stroked="f">
            <v:textbox style="mso-next-textbox:#_x0000_s1049">
              <w:txbxContent>
                <w:p w:rsidR="00300DFA" w:rsidRDefault="00300DFA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(юридический адрес и адрес места нахождения)</w:t>
                  </w:r>
                </w:p>
              </w:txbxContent>
            </v:textbox>
          </v:shape>
        </w:pict>
      </w:r>
      <w:r w:rsidR="00E33049" w:rsidRPr="009A017A">
        <w:t>____________________________________________________________________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ИНН_____________________________</w:t>
      </w:r>
      <w:proofErr w:type="gramStart"/>
      <w:r w:rsidRPr="009A017A">
        <w:t>_,ОГРН</w:t>
      </w:r>
      <w:proofErr w:type="gramEnd"/>
      <w:r w:rsidRPr="009A017A">
        <w:t>____________________________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предлагает обеспечить осуществление пассажирских перевозок по _________________________________________________________________</w:t>
      </w:r>
    </w:p>
    <w:p w:rsidR="00E33049" w:rsidRPr="009A017A" w:rsidRDefault="006E3CF0" w:rsidP="00E33049">
      <w:pPr>
        <w:ind w:right="284"/>
        <w:jc w:val="both"/>
      </w:pPr>
      <w:r>
        <w:rPr>
          <w:noProof/>
          <w:sz w:val="20"/>
        </w:rPr>
        <w:lastRenderedPageBreak/>
        <w:pict>
          <v:shape id="_x0000_s1050" type="#_x0000_t202" style="position:absolute;left:0;text-align:left;margin-left:-9.35pt;margin-top:11.95pt;width:486.2pt;height:25.4pt;z-index:251662336" filled="f" stroked="f">
            <v:textbox style="mso-next-textbox:#_x0000_s1050">
              <w:txbxContent>
                <w:p w:rsidR="00300DFA" w:rsidRDefault="00300DFA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(вид маршрута – </w:t>
                  </w:r>
                  <w:proofErr w:type="spellStart"/>
                  <w:r>
                    <w:rPr>
                      <w:sz w:val="20"/>
                    </w:rPr>
                    <w:t>внутримуниципальный</w:t>
                  </w:r>
                  <w:proofErr w:type="spellEnd"/>
                  <w:r>
                    <w:rPr>
                      <w:sz w:val="20"/>
                    </w:rPr>
                    <w:t>, межмуниципальный, пригородный, междугородный)</w:t>
                  </w:r>
                </w:p>
              </w:txbxContent>
            </v:textbox>
          </v:shape>
        </w:pict>
      </w:r>
      <w:r w:rsidR="00E33049" w:rsidRPr="009A017A">
        <w:t>___________________________________________________________маршруту,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регистрационный номер маршрута в Реестре: №_________, номер (наименование) маршрута: № ___________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6E3CF0" w:rsidP="00E33049">
      <w:pPr>
        <w:ind w:right="284"/>
        <w:jc w:val="both"/>
      </w:pPr>
      <w:r>
        <w:rPr>
          <w:noProof/>
          <w:sz w:val="20"/>
        </w:rPr>
        <w:pict>
          <v:shape id="_x0000_s1051" type="#_x0000_t202" style="position:absolute;left:0;text-align:left;margin-left:168.3pt;margin-top:9.75pt;width:289.85pt;height:19.05pt;z-index:251663360" filled="f" stroked="f">
            <v:textbox style="mso-next-textbox:#_x0000_s1051">
              <w:txbxContent>
                <w:p w:rsidR="00300DFA" w:rsidRDefault="00300DFA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(наименование маршрута)</w:t>
                  </w:r>
                </w:p>
              </w:txbxContent>
            </v:textbox>
          </v:shape>
        </w:pict>
      </w:r>
      <w:r w:rsidR="00E33049" w:rsidRPr="009A017A">
        <w:t>_____________________________________________________________________ ,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по конкурсному предложению №______________________________________,</w:t>
      </w:r>
    </w:p>
    <w:p w:rsidR="00E33049" w:rsidRPr="009A017A" w:rsidRDefault="006E3CF0" w:rsidP="00E33049">
      <w:pPr>
        <w:ind w:right="284"/>
        <w:jc w:val="both"/>
      </w:pPr>
      <w:r>
        <w:rPr>
          <w:noProof/>
          <w:sz w:val="20"/>
        </w:rPr>
        <w:pict>
          <v:shape id="_x0000_s1052" type="#_x0000_t202" style="position:absolute;left:0;text-align:left;margin-left:202.85pt;margin-top:.45pt;width:228.6pt;height:29.25pt;z-index:251664384" filled="f" stroked="f">
            <v:textbox style="mso-next-textbox:#_x0000_s1052">
              <w:txbxContent>
                <w:p w:rsidR="00300DFA" w:rsidRDefault="00300DFA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номер конкурсного предложения в соответствии </w:t>
                  </w:r>
                </w:p>
                <w:p w:rsidR="00300DFA" w:rsidRDefault="00300DFA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   с информационным извещением</w:t>
                  </w:r>
                </w:p>
              </w:txbxContent>
            </v:textbox>
          </v:shape>
        </w:pic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сведения о транспортных средствах, необходимых для обслуживания маршрута: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количество транспортных средств _____________________________________,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вместимость &lt;</w:t>
      </w:r>
      <w:proofErr w:type="gramStart"/>
      <w:r w:rsidRPr="009A017A">
        <w:t>*&gt;_</w:t>
      </w:r>
      <w:proofErr w:type="gramEnd"/>
      <w:r w:rsidRPr="009A017A">
        <w:t>________________________________________________________________</w:t>
      </w:r>
    </w:p>
    <w:p w:rsidR="00E33049" w:rsidRPr="009A017A" w:rsidRDefault="00E33049" w:rsidP="00E33049">
      <w:pPr>
        <w:ind w:right="284"/>
        <w:jc w:val="both"/>
        <w:rPr>
          <w:b/>
          <w:bCs/>
        </w:rPr>
      </w:pPr>
      <w:r w:rsidRPr="009A017A">
        <w:rPr>
          <w:b/>
          <w:bCs/>
        </w:rPr>
        <w:tab/>
        <w:t>--------------------------------</w:t>
      </w:r>
    </w:p>
    <w:p w:rsidR="00E33049" w:rsidRPr="009A017A" w:rsidRDefault="00E33049" w:rsidP="00E33049">
      <w:pPr>
        <w:ind w:right="284"/>
        <w:jc w:val="both"/>
        <w:rPr>
          <w:b/>
          <w:bCs/>
        </w:rPr>
      </w:pPr>
      <w:r w:rsidRPr="009A017A">
        <w:rPr>
          <w:b/>
          <w:bCs/>
        </w:rPr>
        <w:tab/>
        <w:t>&lt;*&gt; Вместимость автобусов: ОМВ – автобусы особо малой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от 9 до 20 чел. включительно); МВ </w:t>
      </w:r>
      <w:r w:rsidRPr="009A017A">
        <w:rPr>
          <w:b/>
          <w:bCs/>
          <w:lang w:val="en-US"/>
        </w:rPr>
        <w:t>I</w:t>
      </w:r>
      <w:r w:rsidRPr="009A017A">
        <w:rPr>
          <w:b/>
          <w:bCs/>
        </w:rPr>
        <w:t xml:space="preserve"> – автобусы малой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от 21 до 45 чел. включительно); МВ </w:t>
      </w:r>
      <w:r w:rsidRPr="009A017A">
        <w:rPr>
          <w:b/>
          <w:bCs/>
          <w:lang w:val="en-US"/>
        </w:rPr>
        <w:t>II</w:t>
      </w:r>
      <w:r w:rsidRPr="009A017A">
        <w:rPr>
          <w:b/>
          <w:bCs/>
        </w:rPr>
        <w:t xml:space="preserve"> – автобусы малой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от 16 до 25 чел. включительно); СВ </w:t>
      </w:r>
      <w:r w:rsidRPr="009A017A">
        <w:rPr>
          <w:b/>
          <w:bCs/>
          <w:lang w:val="en-US"/>
        </w:rPr>
        <w:t>I</w:t>
      </w:r>
      <w:r w:rsidRPr="009A017A">
        <w:rPr>
          <w:b/>
          <w:bCs/>
        </w:rPr>
        <w:t xml:space="preserve"> – автобусы средней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от 46 до 75 чел. включительно); </w:t>
      </w:r>
      <w:r w:rsidRPr="009A017A">
        <w:rPr>
          <w:b/>
          <w:bCs/>
          <w:lang w:val="en-US"/>
        </w:rPr>
        <w:t>C</w:t>
      </w:r>
      <w:r w:rsidRPr="009A017A">
        <w:rPr>
          <w:b/>
          <w:bCs/>
        </w:rPr>
        <w:t xml:space="preserve">В  </w:t>
      </w:r>
      <w:r w:rsidRPr="009A017A">
        <w:rPr>
          <w:b/>
          <w:bCs/>
          <w:lang w:val="en-US"/>
        </w:rPr>
        <w:t>II</w:t>
      </w:r>
      <w:r w:rsidRPr="009A017A">
        <w:rPr>
          <w:b/>
          <w:bCs/>
        </w:rPr>
        <w:t xml:space="preserve"> – автобусы средней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от 26 до 41 чел. включительно); БВ </w:t>
      </w:r>
      <w:r w:rsidRPr="009A017A">
        <w:rPr>
          <w:b/>
          <w:bCs/>
          <w:lang w:val="en-US"/>
        </w:rPr>
        <w:t>I</w:t>
      </w:r>
      <w:r w:rsidRPr="009A017A">
        <w:rPr>
          <w:b/>
          <w:bCs/>
        </w:rPr>
        <w:t xml:space="preserve"> – автобусы большой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от 76 до 120 чел. включительно); БВ </w:t>
      </w:r>
      <w:r w:rsidRPr="009A017A">
        <w:rPr>
          <w:b/>
          <w:bCs/>
          <w:lang w:val="en-US"/>
        </w:rPr>
        <w:t>II</w:t>
      </w:r>
      <w:r w:rsidRPr="009A017A">
        <w:rPr>
          <w:b/>
          <w:bCs/>
        </w:rPr>
        <w:t xml:space="preserve"> – автобусы большой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свыше 41 чел.); ОБВ – автобусы особо большой вместимости (</w:t>
      </w:r>
      <w:proofErr w:type="spellStart"/>
      <w:r w:rsidRPr="009A017A">
        <w:rPr>
          <w:b/>
          <w:bCs/>
        </w:rPr>
        <w:t>пассажировместимость</w:t>
      </w:r>
      <w:proofErr w:type="spellEnd"/>
      <w:r w:rsidRPr="009A017A">
        <w:rPr>
          <w:b/>
          <w:bCs/>
        </w:rPr>
        <w:t xml:space="preserve"> свыше 120 чел.).</w:t>
      </w:r>
    </w:p>
    <w:p w:rsidR="00E33049" w:rsidRPr="009A017A" w:rsidRDefault="00E33049" w:rsidP="00E33049">
      <w:pPr>
        <w:ind w:right="284"/>
        <w:jc w:val="both"/>
        <w:rPr>
          <w:b/>
          <w:bCs/>
        </w:rPr>
      </w:pPr>
      <w:r w:rsidRPr="009A017A">
        <w:rPr>
          <w:b/>
          <w:bCs/>
        </w:rPr>
        <w:tab/>
      </w:r>
      <w:r w:rsidRPr="009A017A">
        <w:rPr>
          <w:b/>
          <w:bCs/>
          <w:lang w:val="en-US"/>
        </w:rPr>
        <w:t>I</w:t>
      </w:r>
      <w:r w:rsidRPr="009A017A">
        <w:rPr>
          <w:b/>
          <w:bCs/>
        </w:rPr>
        <w:t xml:space="preserve"> – в транспортном средстве имеются места, предназначенные для стоящих пассажиров;</w:t>
      </w:r>
    </w:p>
    <w:p w:rsidR="00E33049" w:rsidRPr="009A017A" w:rsidRDefault="00E33049" w:rsidP="00E33049">
      <w:pPr>
        <w:ind w:right="284"/>
        <w:jc w:val="both"/>
        <w:rPr>
          <w:b/>
          <w:bCs/>
        </w:rPr>
      </w:pPr>
      <w:r w:rsidRPr="009A017A">
        <w:rPr>
          <w:b/>
          <w:bCs/>
        </w:rPr>
        <w:tab/>
      </w:r>
      <w:r w:rsidRPr="009A017A">
        <w:rPr>
          <w:b/>
          <w:bCs/>
          <w:lang w:val="en-US"/>
        </w:rPr>
        <w:t>II</w:t>
      </w:r>
      <w:r w:rsidRPr="009A017A">
        <w:rPr>
          <w:b/>
          <w:bCs/>
        </w:rPr>
        <w:t xml:space="preserve"> – в транспортном средстве перевозка стоящих пассажиров не предусмотрена.</w:t>
      </w:r>
    </w:p>
    <w:p w:rsidR="00E33049" w:rsidRPr="009A017A" w:rsidRDefault="00E33049" w:rsidP="00E33049">
      <w:pPr>
        <w:ind w:right="284"/>
        <w:jc w:val="both"/>
        <w:rPr>
          <w:b/>
          <w:bCs/>
        </w:rPr>
      </w:pPr>
    </w:p>
    <w:p w:rsidR="00E33049" w:rsidRPr="009A017A" w:rsidRDefault="00E33049" w:rsidP="00E33049">
      <w:pPr>
        <w:pStyle w:val="af3"/>
        <w:ind w:right="284"/>
      </w:pPr>
      <w:r w:rsidRPr="009A017A">
        <w:tab/>
        <w:t>1. Претендент имеет опыт по выполнению регулярных пассажирских перевозок на рассматриваемом маршруте:</w:t>
      </w:r>
    </w:p>
    <w:p w:rsidR="00E33049" w:rsidRPr="009A017A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</w:pPr>
            <w:r w:rsidRPr="009A017A">
              <w:t>Да/нет</w:t>
            </w:r>
          </w:p>
        </w:tc>
      </w:tr>
      <w:tr w:rsidR="00E33049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Наличие опыта по выполнению регулярных пассажирских перевозок на рассматриваемом маршруте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2. Претендент имеет сертификат соответствия услуг по перевозке пассажиров автомобильным транспортом:</w:t>
      </w:r>
    </w:p>
    <w:p w:rsidR="00E33049" w:rsidRPr="009A017A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Номер и дата сертификата соответствия услуг по перевозке пассажиров автомобильным транспортом 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</w:pPr>
          </w:p>
        </w:tc>
      </w:tr>
      <w:tr w:rsidR="00E33049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Срок действия сертификата соответствия услуг по перевозке пассажиров автомобильным транспортом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3. Наличие автобусов, заявленных для выделения на маршрут:</w:t>
      </w:r>
    </w:p>
    <w:p w:rsidR="00E33049" w:rsidRPr="009A017A" w:rsidRDefault="00E33049" w:rsidP="00E33049">
      <w:pPr>
        <w:ind w:right="284"/>
        <w:jc w:val="both"/>
      </w:pPr>
      <w:r w:rsidRPr="009A017A"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Количество, единиц</w:t>
            </w:r>
          </w:p>
        </w:tc>
      </w:tr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В собственности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в лизинге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в аренде, безвозмездном пользовании, по другим соглашениям 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E33049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                                                                                 ВСЕГО: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4. Экологический класс автобусов:</w:t>
      </w:r>
    </w:p>
    <w:p w:rsidR="00E33049" w:rsidRPr="009A017A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6"/>
        <w:gridCol w:w="2506"/>
        <w:gridCol w:w="2506"/>
        <w:gridCol w:w="2507"/>
      </w:tblGrid>
      <w:tr w:rsidR="009A017A" w:rsidRPr="009A017A" w:rsidTr="00300DFA">
        <w:trPr>
          <w:cantSplit/>
        </w:trPr>
        <w:tc>
          <w:tcPr>
            <w:tcW w:w="2506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lastRenderedPageBreak/>
              <w:t>Вместимость автобуса</w:t>
            </w:r>
          </w:p>
        </w:tc>
        <w:tc>
          <w:tcPr>
            <w:tcW w:w="7519" w:type="dxa"/>
            <w:gridSpan w:val="3"/>
          </w:tcPr>
          <w:p w:rsidR="00E33049" w:rsidRPr="009A017A" w:rsidRDefault="00E33049" w:rsidP="00300DFA">
            <w:pPr>
              <w:ind w:right="284"/>
            </w:pPr>
            <w:r w:rsidRPr="009A017A">
              <w:t>Количество автобусов</w:t>
            </w:r>
          </w:p>
        </w:tc>
      </w:tr>
      <w:tr w:rsidR="009A017A" w:rsidRPr="009A017A" w:rsidTr="00300DFA">
        <w:trPr>
          <w:cantSplit/>
        </w:trPr>
        <w:tc>
          <w:tcPr>
            <w:tcW w:w="2506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</w:pPr>
            <w:r w:rsidRPr="009A017A">
              <w:t>Евро-3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</w:pPr>
            <w:r w:rsidRPr="009A017A">
              <w:t>Евро-2</w:t>
            </w: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</w:pPr>
            <w:r w:rsidRPr="009A017A">
              <w:t>Евро-1, Евро-0</w:t>
            </w: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ОМВ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МВ</w:t>
            </w:r>
            <w:r w:rsidRPr="009A017A">
              <w:rPr>
                <w:lang w:val="en-US"/>
              </w:rPr>
              <w:t xml:space="preserve"> I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МВ</w:t>
            </w:r>
            <w:r w:rsidRPr="009A017A">
              <w:rPr>
                <w:lang w:val="en-US"/>
              </w:rPr>
              <w:t xml:space="preserve"> II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СВ</w:t>
            </w:r>
            <w:r w:rsidRPr="009A017A">
              <w:rPr>
                <w:lang w:val="en-US"/>
              </w:rPr>
              <w:t xml:space="preserve"> I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СВ</w:t>
            </w:r>
            <w:r w:rsidRPr="009A017A">
              <w:rPr>
                <w:lang w:val="en-US"/>
              </w:rPr>
              <w:t xml:space="preserve"> II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БВ </w:t>
            </w:r>
            <w:r w:rsidRPr="009A017A">
              <w:rPr>
                <w:lang w:val="en-US"/>
              </w:rPr>
              <w:t>I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ВВ </w:t>
            </w:r>
            <w:r w:rsidRPr="009A017A">
              <w:rPr>
                <w:lang w:val="en-US"/>
              </w:rPr>
              <w:t>II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E33049" w:rsidRPr="009A017A" w:rsidTr="00300DFA"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ОБВ</w:t>
            </w: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5. Наличие производственно-технической базы: в собственности, в аренде (нужное подчеркнуть).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6. Наличие охраняемой стоянки и обогреваемых боксов или дополнительного оборудования для выпуска подвижного состава при низких температурах.</w:t>
      </w:r>
    </w:p>
    <w:p w:rsidR="00E33049" w:rsidRPr="009A017A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2998"/>
      </w:tblGrid>
      <w:tr w:rsidR="009A017A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</w:pPr>
            <w:r w:rsidRPr="009A017A">
              <w:t>Да/нет</w:t>
            </w:r>
          </w:p>
        </w:tc>
      </w:tr>
      <w:tr w:rsidR="00E33049" w:rsidRPr="009A017A" w:rsidTr="00300DFA">
        <w:tc>
          <w:tcPr>
            <w:tcW w:w="7027" w:type="dxa"/>
          </w:tcPr>
          <w:p w:rsidR="00E33049" w:rsidRPr="009A017A" w:rsidRDefault="00E33049" w:rsidP="00300DFA">
            <w:pPr>
              <w:ind w:right="284"/>
            </w:pPr>
            <w:r w:rsidRPr="009A017A">
              <w:t>Наличие охраняемой стоянки и обогреваемых боксов или дополнительного оборудования для выпуска подвижного состава при низких температурах</w:t>
            </w:r>
          </w:p>
        </w:tc>
        <w:tc>
          <w:tcPr>
            <w:tcW w:w="299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7. Средняя заработная плата водителей, работающих на маршрутах регулярного сообщения, составляет ______________ рублей (среднемесячная за год).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8. Средний возраст транспортных средств, выделяемых на маршрут:</w:t>
      </w:r>
    </w:p>
    <w:p w:rsidR="00E33049" w:rsidRPr="009A017A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1"/>
        <w:gridCol w:w="3342"/>
        <w:gridCol w:w="3342"/>
      </w:tblGrid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</w:pPr>
            <w:r w:rsidRPr="009A017A">
              <w:t>Вместимость автобуса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</w:pPr>
            <w:r w:rsidRPr="009A017A">
              <w:t>Количество автобусов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</w:pPr>
            <w:r w:rsidRPr="009A017A">
              <w:t>Средний возраст автобусов</w:t>
            </w: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ОМВ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МВ</w:t>
            </w:r>
            <w:r w:rsidRPr="009A017A">
              <w:rPr>
                <w:lang w:val="en-US"/>
              </w:rPr>
              <w:t xml:space="preserve"> I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МВ</w:t>
            </w:r>
            <w:r w:rsidRPr="009A017A">
              <w:rPr>
                <w:lang w:val="en-US"/>
              </w:rPr>
              <w:t xml:space="preserve"> II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СВ</w:t>
            </w:r>
            <w:r w:rsidRPr="009A017A">
              <w:rPr>
                <w:lang w:val="en-US"/>
              </w:rPr>
              <w:t xml:space="preserve"> I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>СВ</w:t>
            </w:r>
            <w:r w:rsidRPr="009A017A">
              <w:rPr>
                <w:lang w:val="en-US"/>
              </w:rPr>
              <w:t xml:space="preserve"> II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ВВ </w:t>
            </w:r>
            <w:r w:rsidRPr="009A017A">
              <w:rPr>
                <w:lang w:val="en-US"/>
              </w:rPr>
              <w:t>I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  <w:rPr>
                <w:lang w:val="en-US"/>
              </w:rPr>
            </w:pPr>
            <w:r w:rsidRPr="009A017A">
              <w:t xml:space="preserve">БВ </w:t>
            </w:r>
            <w:r w:rsidRPr="009A017A">
              <w:rPr>
                <w:lang w:val="en-US"/>
              </w:rPr>
              <w:t>II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E33049" w:rsidRPr="009A017A" w:rsidTr="00300DFA">
        <w:tc>
          <w:tcPr>
            <w:tcW w:w="3341" w:type="dxa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ОБВ</w:t>
            </w: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ab/>
        <w:t>С условиями проведения конкурса согласен.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Руководитель юридического лица</w:t>
      </w:r>
    </w:p>
    <w:p w:rsidR="00E33049" w:rsidRPr="009A017A" w:rsidRDefault="00E33049" w:rsidP="00E33049">
      <w:pPr>
        <w:ind w:right="284"/>
        <w:jc w:val="both"/>
      </w:pPr>
      <w:r w:rsidRPr="009A017A">
        <w:t xml:space="preserve">(индивидуальный </w:t>
      </w:r>
      <w:proofErr w:type="gramStart"/>
      <w:r w:rsidRPr="009A017A">
        <w:t xml:space="preserve">предприниматель)   </w:t>
      </w:r>
      <w:proofErr w:type="gramEnd"/>
      <w:r w:rsidRPr="009A017A">
        <w:t xml:space="preserve">     Подпись _______________(Ф.И.О.)</w:t>
      </w:r>
    </w:p>
    <w:p w:rsidR="00E33049" w:rsidRPr="009A017A" w:rsidRDefault="00E33049" w:rsidP="00E33049">
      <w:pPr>
        <w:ind w:right="284"/>
        <w:jc w:val="both"/>
      </w:pPr>
      <w:r w:rsidRPr="009A017A">
        <w:t xml:space="preserve">     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  <w:sectPr w:rsidR="00E33049" w:rsidRPr="009A017A" w:rsidSect="009A017A">
          <w:pgSz w:w="11907" w:h="16840" w:code="9"/>
          <w:pgMar w:top="567" w:right="567" w:bottom="567" w:left="1134" w:header="567" w:footer="567" w:gutter="0"/>
          <w:cols w:space="708"/>
          <w:docGrid w:linePitch="254"/>
        </w:sectPr>
      </w:pPr>
      <w:r w:rsidRPr="009A017A">
        <w:t>МП                                                                              "_____"_____________20_______г.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-114"/>
        <w:jc w:val="right"/>
      </w:pPr>
      <w:r w:rsidRPr="009A017A">
        <w:t>Приложение № 2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300DFA">
      <w:pPr>
        <w:ind w:right="284"/>
        <w:jc w:val="center"/>
        <w:rPr>
          <w:b/>
          <w:bCs/>
        </w:rPr>
      </w:pPr>
      <w:r w:rsidRPr="009A017A">
        <w:rPr>
          <w:b/>
          <w:bCs/>
        </w:rPr>
        <w:t>ФОРМА СВЕДЕНИЙ</w:t>
      </w:r>
    </w:p>
    <w:p w:rsidR="00E33049" w:rsidRPr="009A017A" w:rsidRDefault="00E33049" w:rsidP="00300DFA">
      <w:pPr>
        <w:ind w:right="284"/>
        <w:jc w:val="center"/>
        <w:rPr>
          <w:b/>
          <w:bCs/>
        </w:rPr>
      </w:pPr>
      <w:r w:rsidRPr="009A017A">
        <w:rPr>
          <w:b/>
          <w:bCs/>
        </w:rPr>
        <w:t>О ТРАНСПОРТНЫХ СРЕДСТВАХ ЗАЯВИТЕЛЯ, ПЛАНИРУЕМЫХ</w:t>
      </w:r>
    </w:p>
    <w:p w:rsidR="00E33049" w:rsidRPr="009A017A" w:rsidRDefault="00E33049" w:rsidP="00300DFA">
      <w:pPr>
        <w:ind w:right="284"/>
        <w:jc w:val="center"/>
        <w:rPr>
          <w:b/>
          <w:bCs/>
        </w:rPr>
      </w:pPr>
      <w:r w:rsidRPr="009A017A">
        <w:rPr>
          <w:b/>
          <w:bCs/>
        </w:rPr>
        <w:t>К ОСУЩЕСТВЛЕНИЮ ПЕРЕВОЗОК НА ЗАЯВЛЕННЫХ МАРШРУТАХ</w:t>
      </w:r>
    </w:p>
    <w:p w:rsidR="00E33049" w:rsidRPr="009A017A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692"/>
        <w:gridCol w:w="1309"/>
        <w:gridCol w:w="1406"/>
        <w:gridCol w:w="1241"/>
        <w:gridCol w:w="1348"/>
        <w:gridCol w:w="1184"/>
        <w:gridCol w:w="1185"/>
      </w:tblGrid>
      <w:tr w:rsidR="009A017A" w:rsidRPr="009A017A" w:rsidTr="00300DFA">
        <w:trPr>
          <w:cantSplit/>
        </w:trPr>
        <w:tc>
          <w:tcPr>
            <w:tcW w:w="660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№ п/п</w:t>
            </w:r>
          </w:p>
        </w:tc>
        <w:tc>
          <w:tcPr>
            <w:tcW w:w="1692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Марка</w:t>
            </w:r>
          </w:p>
        </w:tc>
        <w:tc>
          <w:tcPr>
            <w:tcW w:w="1309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proofErr w:type="gramStart"/>
            <w:r w:rsidRPr="009A017A">
              <w:t>Регистра-</w:t>
            </w:r>
            <w:proofErr w:type="spellStart"/>
            <w:r w:rsidRPr="009A017A">
              <w:t>ционный</w:t>
            </w:r>
            <w:proofErr w:type="spellEnd"/>
            <w:proofErr w:type="gramEnd"/>
            <w:r w:rsidRPr="009A017A">
              <w:t xml:space="preserve"> номер</w:t>
            </w:r>
          </w:p>
          <w:p w:rsidR="00E33049" w:rsidRPr="009A017A" w:rsidRDefault="00E33049" w:rsidP="00300DFA">
            <w:pPr>
              <w:ind w:right="284"/>
              <w:jc w:val="both"/>
            </w:pPr>
            <w:r w:rsidRPr="009A017A">
              <w:t>ТС</w:t>
            </w:r>
          </w:p>
        </w:tc>
        <w:tc>
          <w:tcPr>
            <w:tcW w:w="1406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оснащение оборудованием ГЛОНАСС (да/нет)</w:t>
            </w:r>
          </w:p>
        </w:tc>
        <w:tc>
          <w:tcPr>
            <w:tcW w:w="1241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Год</w:t>
            </w:r>
          </w:p>
          <w:p w:rsidR="00E33049" w:rsidRPr="009A017A" w:rsidRDefault="00E33049" w:rsidP="00300DFA">
            <w:pPr>
              <w:ind w:right="284"/>
              <w:jc w:val="both"/>
            </w:pPr>
            <w:r w:rsidRPr="009A017A">
              <w:t>выпуска</w:t>
            </w:r>
          </w:p>
        </w:tc>
        <w:tc>
          <w:tcPr>
            <w:tcW w:w="1348" w:type="dxa"/>
            <w:vMerge w:val="restart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 xml:space="preserve">Форма </w:t>
            </w:r>
          </w:p>
          <w:p w:rsidR="00E33049" w:rsidRPr="009A017A" w:rsidRDefault="00E33049" w:rsidP="00300DFA">
            <w:pPr>
              <w:ind w:right="284"/>
              <w:jc w:val="both"/>
            </w:pPr>
            <w:proofErr w:type="spellStart"/>
            <w:r w:rsidRPr="009A017A">
              <w:t>собствен</w:t>
            </w:r>
            <w:proofErr w:type="spellEnd"/>
            <w:r w:rsidRPr="009A017A">
              <w:t>-</w:t>
            </w:r>
          </w:p>
          <w:p w:rsidR="00E33049" w:rsidRPr="009A017A" w:rsidRDefault="00E33049" w:rsidP="00300DFA">
            <w:pPr>
              <w:ind w:right="284"/>
              <w:jc w:val="both"/>
            </w:pPr>
            <w:proofErr w:type="spellStart"/>
            <w:r w:rsidRPr="009A017A">
              <w:t>ности</w:t>
            </w:r>
            <w:proofErr w:type="spellEnd"/>
          </w:p>
          <w:p w:rsidR="00E33049" w:rsidRPr="009A017A" w:rsidRDefault="00E33049" w:rsidP="00300DFA">
            <w:pPr>
              <w:ind w:right="284"/>
              <w:jc w:val="both"/>
            </w:pPr>
            <w:r w:rsidRPr="009A017A">
              <w:t>(</w:t>
            </w:r>
            <w:proofErr w:type="spellStart"/>
            <w:r w:rsidRPr="009A017A">
              <w:t>собствен</w:t>
            </w:r>
            <w:proofErr w:type="spellEnd"/>
            <w:r w:rsidRPr="009A017A">
              <w:t>-</w:t>
            </w:r>
          </w:p>
          <w:p w:rsidR="00E33049" w:rsidRPr="009A017A" w:rsidRDefault="00E33049" w:rsidP="00300DFA">
            <w:pPr>
              <w:ind w:right="284"/>
              <w:jc w:val="both"/>
            </w:pPr>
            <w:proofErr w:type="spellStart"/>
            <w:r w:rsidRPr="009A017A">
              <w:t>ный</w:t>
            </w:r>
            <w:proofErr w:type="spellEnd"/>
            <w:r w:rsidRPr="009A017A">
              <w:t xml:space="preserve"> или</w:t>
            </w:r>
          </w:p>
          <w:p w:rsidR="00E33049" w:rsidRPr="009A017A" w:rsidRDefault="00E33049" w:rsidP="00300DFA">
            <w:pPr>
              <w:ind w:right="284"/>
              <w:jc w:val="both"/>
            </w:pPr>
            <w:r w:rsidRPr="009A017A">
              <w:t>арендован-</w:t>
            </w:r>
          </w:p>
          <w:p w:rsidR="00E33049" w:rsidRPr="009A017A" w:rsidRDefault="00E33049" w:rsidP="00300DFA">
            <w:pPr>
              <w:ind w:right="284"/>
              <w:jc w:val="both"/>
            </w:pPr>
            <w:proofErr w:type="spellStart"/>
            <w:r w:rsidRPr="009A017A">
              <w:t>ный</w:t>
            </w:r>
            <w:proofErr w:type="spellEnd"/>
          </w:p>
        </w:tc>
        <w:tc>
          <w:tcPr>
            <w:tcW w:w="2369" w:type="dxa"/>
            <w:gridSpan w:val="2"/>
          </w:tcPr>
          <w:p w:rsidR="00E33049" w:rsidRPr="009A017A" w:rsidRDefault="00E33049" w:rsidP="00300DFA">
            <w:pPr>
              <w:ind w:right="284"/>
              <w:jc w:val="both"/>
            </w:pPr>
            <w:r w:rsidRPr="009A017A">
              <w:t>Вместимость, чел</w:t>
            </w:r>
          </w:p>
        </w:tc>
      </w:tr>
      <w:tr w:rsidR="009A017A" w:rsidRPr="009A017A" w:rsidTr="00300DFA">
        <w:trPr>
          <w:cantSplit/>
          <w:trHeight w:val="1497"/>
        </w:trPr>
        <w:tc>
          <w:tcPr>
            <w:tcW w:w="660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  <w:vMerge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  <w:textDirection w:val="btLr"/>
          </w:tcPr>
          <w:p w:rsidR="00E33049" w:rsidRPr="009A017A" w:rsidRDefault="00E33049" w:rsidP="00300DFA">
            <w:pPr>
              <w:ind w:left="113" w:right="284"/>
              <w:jc w:val="both"/>
            </w:pPr>
            <w:r w:rsidRPr="009A017A">
              <w:t>предельная</w:t>
            </w:r>
          </w:p>
        </w:tc>
        <w:tc>
          <w:tcPr>
            <w:tcW w:w="1185" w:type="dxa"/>
            <w:textDirection w:val="btLr"/>
          </w:tcPr>
          <w:p w:rsidR="00E33049" w:rsidRPr="009A017A" w:rsidRDefault="00E33049" w:rsidP="00300DFA">
            <w:pPr>
              <w:ind w:left="113" w:right="284"/>
              <w:jc w:val="both"/>
            </w:pPr>
            <w:r w:rsidRPr="009A017A">
              <w:t>количество</w:t>
            </w:r>
          </w:p>
          <w:p w:rsidR="00E33049" w:rsidRPr="009A017A" w:rsidRDefault="00E33049" w:rsidP="00300DFA">
            <w:pPr>
              <w:ind w:left="113" w:right="284"/>
              <w:jc w:val="both"/>
            </w:pPr>
            <w:r w:rsidRPr="009A017A">
              <w:t>посадочных</w:t>
            </w:r>
          </w:p>
          <w:p w:rsidR="00E33049" w:rsidRPr="009A017A" w:rsidRDefault="00E33049" w:rsidP="00300DFA">
            <w:pPr>
              <w:ind w:left="113" w:right="284"/>
              <w:jc w:val="both"/>
            </w:pPr>
            <w:r w:rsidRPr="009A017A">
              <w:t>мест</w:t>
            </w:r>
          </w:p>
          <w:p w:rsidR="00E33049" w:rsidRPr="009A017A" w:rsidRDefault="00E33049" w:rsidP="00300DFA">
            <w:pPr>
              <w:ind w:left="113"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9A017A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  <w:tr w:rsidR="00E33049" w:rsidRPr="009A017A" w:rsidTr="00300DFA">
        <w:tc>
          <w:tcPr>
            <w:tcW w:w="660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Pr="009A017A" w:rsidRDefault="00E33049" w:rsidP="00300DFA">
            <w:pPr>
              <w:ind w:right="284"/>
              <w:jc w:val="both"/>
            </w:pPr>
          </w:p>
        </w:tc>
      </w:tr>
    </w:tbl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Руководитель юридического лица</w:t>
      </w:r>
    </w:p>
    <w:p w:rsidR="00E33049" w:rsidRPr="009A017A" w:rsidRDefault="00E33049" w:rsidP="00E33049">
      <w:pPr>
        <w:ind w:right="284"/>
        <w:jc w:val="both"/>
      </w:pPr>
      <w:r w:rsidRPr="009A017A">
        <w:t xml:space="preserve">(индивидуальный </w:t>
      </w:r>
      <w:proofErr w:type="gramStart"/>
      <w:r w:rsidRPr="009A017A">
        <w:t xml:space="preserve">предприниматель)   </w:t>
      </w:r>
      <w:proofErr w:type="gramEnd"/>
      <w:r w:rsidRPr="009A017A">
        <w:t xml:space="preserve">             _____________________(Ф.И.О.)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Главный бухгалтер юридического лица            _____________________(Ф.И.О.)</w:t>
      </w: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</w:p>
    <w:p w:rsidR="00E33049" w:rsidRPr="009A017A" w:rsidRDefault="00E33049" w:rsidP="00E33049">
      <w:pPr>
        <w:ind w:right="284"/>
        <w:jc w:val="both"/>
      </w:pPr>
      <w:r w:rsidRPr="009A017A">
        <w:t>"____"______________20____г.                                                          МП</w:t>
      </w:r>
    </w:p>
    <w:p w:rsidR="00E33049" w:rsidRPr="009A017A" w:rsidRDefault="00E33049" w:rsidP="00E33049">
      <w:pPr>
        <w:ind w:right="284"/>
        <w:jc w:val="both"/>
        <w:sectPr w:rsidR="00E33049" w:rsidRPr="009A017A">
          <w:pgSz w:w="11907" w:h="16840" w:code="9"/>
          <w:pgMar w:top="680" w:right="680" w:bottom="680" w:left="1418" w:header="567" w:footer="567" w:gutter="0"/>
          <w:cols w:space="708"/>
          <w:docGrid w:linePitch="254"/>
        </w:sectPr>
      </w:pPr>
    </w:p>
    <w:p w:rsidR="00E33049" w:rsidRPr="009A017A" w:rsidRDefault="00E33049" w:rsidP="00E33049">
      <w:pPr>
        <w:suppressAutoHyphens/>
        <w:ind w:right="284"/>
        <w:jc w:val="right"/>
        <w:rPr>
          <w:lang w:eastAsia="ar-SA"/>
        </w:rPr>
      </w:pPr>
      <w:r w:rsidRPr="009A017A">
        <w:rPr>
          <w:lang w:eastAsia="ar-SA"/>
        </w:rPr>
        <w:lastRenderedPageBreak/>
        <w:t>Приложение № 3</w:t>
      </w:r>
    </w:p>
    <w:p w:rsidR="00E33049" w:rsidRPr="009A017A" w:rsidRDefault="00E33049" w:rsidP="00E33049">
      <w:pPr>
        <w:suppressAutoHyphens/>
        <w:ind w:right="284"/>
        <w:jc w:val="right"/>
        <w:rPr>
          <w:lang w:eastAsia="ar-SA"/>
        </w:rPr>
      </w:pPr>
    </w:p>
    <w:p w:rsidR="00E33049" w:rsidRPr="009A017A" w:rsidRDefault="00E33049" w:rsidP="005E7627">
      <w:pPr>
        <w:keepNext/>
        <w:suppressAutoHyphens/>
        <w:spacing w:before="240" w:after="60"/>
        <w:ind w:right="284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ar-SA"/>
        </w:rPr>
      </w:pPr>
      <w:r w:rsidRPr="009A017A">
        <w:rPr>
          <w:rFonts w:ascii="Cambria" w:hAnsi="Cambria"/>
          <w:b/>
          <w:bCs/>
          <w:kern w:val="32"/>
          <w:sz w:val="32"/>
          <w:szCs w:val="32"/>
          <w:lang w:eastAsia="ar-SA"/>
        </w:rPr>
        <w:t>ОЦЕНОЧНЫЕ ПОКАЗАТЕЛИ</w:t>
      </w:r>
    </w:p>
    <w:p w:rsidR="00E33049" w:rsidRPr="009A017A" w:rsidRDefault="00E33049" w:rsidP="00E33049">
      <w:pPr>
        <w:suppressAutoHyphens/>
        <w:ind w:right="284"/>
        <w:rPr>
          <w:lang w:eastAsia="ar-SA"/>
        </w:rPr>
      </w:pPr>
    </w:p>
    <w:tbl>
      <w:tblPr>
        <w:tblW w:w="968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"/>
        <w:gridCol w:w="2789"/>
        <w:gridCol w:w="4033"/>
        <w:gridCol w:w="1843"/>
      </w:tblGrid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9A017A">
              <w:rPr>
                <w:lang w:eastAsia="ar-SA"/>
              </w:rPr>
              <w:t>№ п/п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9A017A">
              <w:rPr>
                <w:lang w:eastAsia="ar-SA"/>
              </w:rPr>
              <w:t>Параметры оценки конкурсного предложения</w:t>
            </w:r>
          </w:p>
        </w:tc>
        <w:tc>
          <w:tcPr>
            <w:tcW w:w="1843" w:type="dxa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Баллы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1.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Наличие у претендента опыта выполнения регулярных перевозок по рассматриваемому маршруту: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1.1.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5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1.2.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Наличие у претендента сертификата соответствия услуг по перевозке пассажиров автомобильным транспортом: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2.1.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3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2.2.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3.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 xml:space="preserve">Автобусы (большинство), заявленные для выделения на маршрут: 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3.1.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В собственности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3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3.2.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В лизинге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1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3.3.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В аренде, безвозмездном пользовании, по другим соглашениям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4.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 xml:space="preserve">Наличие у претендента подвижного состава сверхустановленного расписания движения по рассматриваемому маршруту с учетом </w:t>
            </w:r>
          </w:p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К</w:t>
            </w:r>
            <w:r w:rsidRPr="009A017A">
              <w:rPr>
                <w:vertAlign w:val="subscript"/>
                <w:lang w:eastAsia="ar-SA"/>
              </w:rPr>
              <w:t>ип</w:t>
            </w:r>
            <w:r w:rsidRPr="009A017A">
              <w:rPr>
                <w:lang w:eastAsia="ar-SA"/>
              </w:rPr>
              <w:t xml:space="preserve"> = 0,8, не задействованного по расписанию на других маршрутах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1</w:t>
            </w:r>
          </w:p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(за каждую единицу, но не более 5)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 xml:space="preserve">5. 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 w:firstLine="241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Экологический класс автобусов: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5.1.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Евро-3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2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5.2.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Евро-2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1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5.3.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Евро-0, Евро-1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6.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 w:firstLine="241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Наличие производственно-технической базы: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6.1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В собственности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2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 xml:space="preserve">6.2. 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В аренде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7.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Наличие охраняемой стоянки и обогреваемых боксов или дополнительного оборудования для выпуска подвижного состава при низких температурах: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7.1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2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7.2.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8.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 w:firstLine="383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Оснащенность терминалами ГЛОНАСС: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8.1.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100%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3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8.2.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От 70% до 100%-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2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8.3.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Менее 70%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E33049"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9.</w:t>
            </w:r>
          </w:p>
        </w:tc>
        <w:tc>
          <w:tcPr>
            <w:tcW w:w="6822" w:type="dxa"/>
            <w:gridSpan w:val="2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Средний возраст транспортных средств, выставленных на маршрут: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c>
          <w:tcPr>
            <w:tcW w:w="1018" w:type="dxa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Вместимость автобусов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Средний возраст автобуса</w:t>
            </w:r>
          </w:p>
        </w:tc>
        <w:tc>
          <w:tcPr>
            <w:tcW w:w="1843" w:type="dxa"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9.1.</w:t>
            </w: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До 1 года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  <w:r w:rsidRPr="009A017A">
              <w:rPr>
                <w:lang w:val="en-US" w:eastAsia="ar-SA"/>
              </w:rPr>
              <w:t>3</w:t>
            </w: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МВ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До 3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СВ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До 4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БВ</w:t>
            </w:r>
            <w:r w:rsidRPr="009A017A">
              <w:rPr>
                <w:lang w:val="en-US" w:eastAsia="ar-SA"/>
              </w:rPr>
              <w:t xml:space="preserve"> I, II,</w:t>
            </w:r>
            <w:r w:rsidRPr="009A017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До 5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9.2.</w:t>
            </w: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1 года до 3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9A017A">
              <w:rPr>
                <w:lang w:eastAsia="ar-SA"/>
              </w:rPr>
              <w:t>2</w:t>
            </w: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МВ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3 до 5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СВ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4 до 7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БВ</w:t>
            </w:r>
            <w:r w:rsidRPr="009A017A">
              <w:rPr>
                <w:lang w:val="en-US" w:eastAsia="ar-SA"/>
              </w:rPr>
              <w:t xml:space="preserve"> I, II,</w:t>
            </w:r>
            <w:r w:rsidRPr="009A017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5 до 10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9</w:t>
            </w:r>
            <w:r w:rsidRPr="009A017A">
              <w:rPr>
                <w:lang w:val="en-US" w:eastAsia="ar-SA"/>
              </w:rPr>
              <w:t>.3.</w:t>
            </w: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3 до 7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9A017A">
              <w:rPr>
                <w:lang w:eastAsia="ar-SA"/>
              </w:rPr>
              <w:t>1</w:t>
            </w: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МВ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5 до 10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СВ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7 до 12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БВ</w:t>
            </w:r>
            <w:r w:rsidRPr="009A017A">
              <w:rPr>
                <w:lang w:val="en-US" w:eastAsia="ar-SA"/>
              </w:rPr>
              <w:t xml:space="preserve"> I, II,</w:t>
            </w:r>
            <w:r w:rsidRPr="009A017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От 10 до 15 лет</w:t>
            </w:r>
          </w:p>
        </w:tc>
        <w:tc>
          <w:tcPr>
            <w:tcW w:w="1843" w:type="dxa"/>
            <w:vMerge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9A017A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9</w:t>
            </w:r>
            <w:r w:rsidRPr="009A017A">
              <w:rPr>
                <w:lang w:val="en-US" w:eastAsia="ar-SA"/>
              </w:rPr>
              <w:t>.4.</w:t>
            </w: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Свыше 7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9A017A">
              <w:rPr>
                <w:lang w:eastAsia="ar-SA"/>
              </w:rPr>
              <w:t>0</w:t>
            </w: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МВ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Свыше 10 лет</w:t>
            </w:r>
          </w:p>
        </w:tc>
        <w:tc>
          <w:tcPr>
            <w:tcW w:w="1843" w:type="dxa"/>
            <w:vMerge/>
          </w:tcPr>
          <w:p w:rsidR="00E33049" w:rsidRPr="009A017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</w:tr>
      <w:tr w:rsidR="009A017A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9A017A">
              <w:rPr>
                <w:lang w:eastAsia="ar-SA"/>
              </w:rPr>
              <w:t>СВ</w:t>
            </w:r>
            <w:r w:rsidRPr="009A017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Свыше 12 лет</w:t>
            </w:r>
          </w:p>
        </w:tc>
        <w:tc>
          <w:tcPr>
            <w:tcW w:w="1843" w:type="dxa"/>
            <w:vMerge/>
          </w:tcPr>
          <w:p w:rsidR="00E33049" w:rsidRPr="009A017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</w:tr>
      <w:tr w:rsidR="00E33049" w:rsidRPr="009A017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9A017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9A017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9A017A">
              <w:rPr>
                <w:lang w:eastAsia="ar-SA"/>
              </w:rPr>
              <w:t>БВ</w:t>
            </w:r>
            <w:r w:rsidRPr="009A017A">
              <w:rPr>
                <w:lang w:val="en-US" w:eastAsia="ar-SA"/>
              </w:rPr>
              <w:t xml:space="preserve"> I, II,</w:t>
            </w:r>
            <w:r w:rsidRPr="009A017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9A017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9A017A">
              <w:rPr>
                <w:lang w:eastAsia="ar-SA"/>
              </w:rPr>
              <w:t>Свыше 15 лет</w:t>
            </w:r>
          </w:p>
        </w:tc>
        <w:tc>
          <w:tcPr>
            <w:tcW w:w="1843" w:type="dxa"/>
            <w:vMerge/>
          </w:tcPr>
          <w:p w:rsidR="00E33049" w:rsidRPr="009A017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</w:tbl>
    <w:p w:rsidR="00E33049" w:rsidRPr="009A017A" w:rsidRDefault="00E33049" w:rsidP="00E33049">
      <w:pPr>
        <w:ind w:right="284"/>
        <w:jc w:val="both"/>
        <w:rPr>
          <w:b/>
          <w:bCs/>
        </w:rPr>
      </w:pPr>
    </w:p>
    <w:p w:rsidR="00E33049" w:rsidRPr="009A017A" w:rsidRDefault="00E33049" w:rsidP="00E33049">
      <w:pPr>
        <w:ind w:right="284"/>
        <w:jc w:val="both"/>
        <w:rPr>
          <w:b/>
          <w:bCs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Pr="009A017A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  <w:sectPr w:rsidR="00E33049" w:rsidRPr="009A017A" w:rsidSect="006E09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3049" w:rsidRPr="009A017A" w:rsidRDefault="00E33049" w:rsidP="00A51EA3">
      <w:pPr>
        <w:shd w:val="clear" w:color="auto" w:fill="FFFFFF"/>
        <w:spacing w:before="1090"/>
        <w:ind w:right="6"/>
        <w:jc w:val="center"/>
        <w:rPr>
          <w:b/>
          <w:sz w:val="28"/>
          <w:szCs w:val="28"/>
        </w:rPr>
      </w:pPr>
      <w:r w:rsidRPr="009A017A">
        <w:rPr>
          <w:b/>
          <w:sz w:val="28"/>
          <w:szCs w:val="28"/>
        </w:rPr>
        <w:lastRenderedPageBreak/>
        <w:t xml:space="preserve">Часть </w:t>
      </w:r>
      <w:r w:rsidRPr="009A017A">
        <w:rPr>
          <w:b/>
          <w:sz w:val="28"/>
          <w:szCs w:val="28"/>
          <w:lang w:val="en-US"/>
        </w:rPr>
        <w:t>III</w:t>
      </w:r>
    </w:p>
    <w:p w:rsidR="00E33049" w:rsidRPr="009A017A" w:rsidRDefault="00E33049" w:rsidP="00E33049">
      <w:pPr>
        <w:shd w:val="clear" w:color="auto" w:fill="FFFFFF"/>
        <w:spacing w:line="269" w:lineRule="exact"/>
        <w:ind w:right="5"/>
        <w:rPr>
          <w:b/>
          <w:sz w:val="26"/>
          <w:szCs w:val="26"/>
        </w:rPr>
      </w:pPr>
    </w:p>
    <w:p w:rsidR="00E33049" w:rsidRPr="009A017A" w:rsidRDefault="00E33049" w:rsidP="00E33049">
      <w:pPr>
        <w:jc w:val="center"/>
        <w:rPr>
          <w:b/>
          <w:sz w:val="26"/>
          <w:szCs w:val="26"/>
        </w:rPr>
      </w:pPr>
      <w:r w:rsidRPr="009A017A">
        <w:rPr>
          <w:b/>
          <w:sz w:val="26"/>
          <w:szCs w:val="26"/>
        </w:rPr>
        <w:t>Объем оказываемых услуг</w:t>
      </w:r>
    </w:p>
    <w:p w:rsidR="00E33049" w:rsidRPr="009A017A" w:rsidRDefault="00E33049" w:rsidP="00E33049">
      <w:pPr>
        <w:rPr>
          <w:b/>
          <w:sz w:val="26"/>
          <w:szCs w:val="26"/>
        </w:rPr>
      </w:pPr>
    </w:p>
    <w:p w:rsidR="00A51EA3" w:rsidRPr="009A017A" w:rsidRDefault="00A51EA3" w:rsidP="00E33049">
      <w:pPr>
        <w:rPr>
          <w:b/>
          <w:sz w:val="26"/>
          <w:szCs w:val="26"/>
        </w:r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1062"/>
        <w:gridCol w:w="1594"/>
        <w:gridCol w:w="1247"/>
        <w:gridCol w:w="1683"/>
        <w:gridCol w:w="1617"/>
        <w:gridCol w:w="1122"/>
        <w:gridCol w:w="1249"/>
        <w:gridCol w:w="2855"/>
        <w:gridCol w:w="2551"/>
      </w:tblGrid>
      <w:tr w:rsidR="009A017A" w:rsidRPr="009A017A" w:rsidTr="00A51EA3">
        <w:trPr>
          <w:trHeight w:val="255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№ п/п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№ маршрута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Наименование маршрута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Сезонность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Протяженность, км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Регулярность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Плановый выпуск автобусов, ед.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 xml:space="preserve">кол-во рейсов по расписанию </w:t>
            </w:r>
          </w:p>
        </w:tc>
        <w:tc>
          <w:tcPr>
            <w:tcW w:w="5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Время отправления</w:t>
            </w:r>
          </w:p>
        </w:tc>
      </w:tr>
      <w:tr w:rsidR="009A017A" w:rsidRPr="009A017A" w:rsidTr="00A51EA3">
        <w:trPr>
          <w:trHeight w:val="945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 xml:space="preserve">от начального пункта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от конечного пункта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9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Шуриновка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33,2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пн,вт</w:t>
            </w:r>
            <w:proofErr w:type="gramEnd"/>
            <w:r w:rsidRPr="009A017A">
              <w:rPr>
                <w:sz w:val="20"/>
                <w:szCs w:val="20"/>
              </w:rPr>
              <w:t>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5,40; 12,50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6,12; 14,00</w:t>
            </w:r>
          </w:p>
        </w:tc>
      </w:tr>
      <w:tr w:rsidR="009A017A" w:rsidRPr="009A017A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Краногоровка</w:t>
            </w:r>
            <w:proofErr w:type="spellEnd"/>
            <w:r w:rsidRPr="009A017A">
              <w:rPr>
                <w:sz w:val="20"/>
                <w:szCs w:val="20"/>
              </w:rPr>
              <w:t>-Сухой Донец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52,9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вт,чт</w:t>
            </w:r>
            <w:proofErr w:type="spellEnd"/>
            <w:proofErr w:type="gram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6,00; 14,15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7,05; 15,30</w:t>
            </w:r>
          </w:p>
        </w:tc>
      </w:tr>
      <w:tr w:rsidR="009A017A" w:rsidRPr="009A017A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Красногоровка</w:t>
            </w:r>
            <w:proofErr w:type="spellEnd"/>
            <w:r w:rsidRPr="009A017A">
              <w:rPr>
                <w:sz w:val="20"/>
                <w:szCs w:val="20"/>
              </w:rPr>
              <w:t>-Белая Горка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58,3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пн,ср</w:t>
            </w:r>
            <w:proofErr w:type="gramEnd"/>
            <w:r w:rsidRPr="009A017A">
              <w:rPr>
                <w:sz w:val="20"/>
                <w:szCs w:val="20"/>
              </w:rPr>
              <w:t>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6,00; 14,15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7,10; 15,40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Травкино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28,8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пн,ср</w:t>
            </w:r>
            <w:proofErr w:type="gramEnd"/>
            <w:r w:rsidRPr="009A017A">
              <w:rPr>
                <w:sz w:val="20"/>
                <w:szCs w:val="20"/>
              </w:rPr>
              <w:t>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6,40; 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7,30; 14,50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Данцевка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32,9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пн,ср</w:t>
            </w:r>
            <w:proofErr w:type="gramEnd"/>
            <w:r w:rsidRPr="009A017A">
              <w:rPr>
                <w:sz w:val="20"/>
                <w:szCs w:val="20"/>
              </w:rPr>
              <w:t>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6,50; 12,50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7,30; 13,45</w:t>
            </w:r>
          </w:p>
        </w:tc>
      </w:tr>
      <w:tr w:rsidR="009A017A" w:rsidRPr="009A017A" w:rsidTr="00A51EA3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114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Вервековка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6,50; 15,55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7,01; 16,11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сб-вс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6,50: 9,40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 xml:space="preserve">7,01; 10,08 </w:t>
            </w:r>
          </w:p>
        </w:tc>
      </w:tr>
      <w:tr w:rsidR="009A017A" w:rsidRPr="009A017A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Богучар-Журавка-</w:t>
            </w:r>
            <w:proofErr w:type="spellStart"/>
            <w:r w:rsidRPr="009A017A">
              <w:rPr>
                <w:sz w:val="20"/>
                <w:szCs w:val="20"/>
              </w:rPr>
              <w:t>Толучеево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33,9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пн,вт</w:t>
            </w:r>
            <w:proofErr w:type="gramEnd"/>
            <w:r w:rsidRPr="009A017A">
              <w:rPr>
                <w:sz w:val="20"/>
                <w:szCs w:val="20"/>
              </w:rPr>
              <w:t>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5,45; 13,50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7,10; 15,00</w:t>
            </w:r>
          </w:p>
        </w:tc>
      </w:tr>
      <w:tr w:rsidR="009A017A" w:rsidRPr="009A017A" w:rsidTr="00A51EA3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8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115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Терешково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18,7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пн,вт</w:t>
            </w:r>
            <w:proofErr w:type="gramEnd"/>
            <w:r w:rsidRPr="009A017A">
              <w:rPr>
                <w:sz w:val="20"/>
                <w:szCs w:val="20"/>
              </w:rPr>
              <w:t>,ср,чт,пт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7,12; 16,55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7,40;17,40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20,1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7,12;14,00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7,40; 14,50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Твердохлебовка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17,3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пн,вт</w:t>
            </w:r>
            <w:proofErr w:type="gramEnd"/>
            <w:r w:rsidRPr="009A017A">
              <w:rPr>
                <w:sz w:val="20"/>
                <w:szCs w:val="20"/>
              </w:rPr>
              <w:t>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7,25; 12,00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7,55; 12,30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Богучар-Медово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пн,ср</w:t>
            </w:r>
            <w:proofErr w:type="gramEnd"/>
            <w:r w:rsidRPr="009A017A">
              <w:rPr>
                <w:sz w:val="20"/>
                <w:szCs w:val="20"/>
              </w:rPr>
              <w:t>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6,00; 13,30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7,15; 14,45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Богучар-Полтавка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14,3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ежедневно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6,30; 17,00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7,00; 17,40</w:t>
            </w:r>
          </w:p>
        </w:tc>
      </w:tr>
      <w:tr w:rsidR="009A017A" w:rsidRPr="009A017A" w:rsidTr="00A51EA3">
        <w:trPr>
          <w:trHeight w:val="5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Перещепное</w:t>
            </w:r>
            <w:proofErr w:type="spellEnd"/>
            <w:r w:rsidRPr="009A017A">
              <w:rPr>
                <w:sz w:val="20"/>
                <w:szCs w:val="20"/>
              </w:rPr>
              <w:t>-</w:t>
            </w:r>
            <w:proofErr w:type="spellStart"/>
            <w:r w:rsidRPr="009A017A">
              <w:rPr>
                <w:sz w:val="20"/>
                <w:szCs w:val="20"/>
              </w:rPr>
              <w:t>Филоново</w:t>
            </w:r>
            <w:proofErr w:type="spellEnd"/>
            <w:r w:rsidRPr="009A017A">
              <w:rPr>
                <w:sz w:val="20"/>
                <w:szCs w:val="20"/>
              </w:rPr>
              <w:t>-Свобода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21,3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пн,пт</w:t>
            </w:r>
            <w:proofErr w:type="gramEnd"/>
            <w:r w:rsidRPr="009A017A">
              <w:rPr>
                <w:sz w:val="20"/>
                <w:szCs w:val="20"/>
              </w:rPr>
              <w:t>,вс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6,40; 12,30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7,21;  13,00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Грушовое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14,1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ср,вс</w:t>
            </w:r>
            <w:proofErr w:type="spellEnd"/>
            <w:proofErr w:type="gramEnd"/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8,15; 12,00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8,42; 12,30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Новоникольск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68,5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вт,пт</w:t>
            </w:r>
            <w:proofErr w:type="gramEnd"/>
            <w:r w:rsidRPr="009A017A">
              <w:rPr>
                <w:sz w:val="20"/>
                <w:szCs w:val="20"/>
              </w:rPr>
              <w:t>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5,50; 13,20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6,45; 15,00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Богучар-Вишневый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19,8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пн,пт</w:t>
            </w:r>
            <w:proofErr w:type="gramEnd"/>
            <w:r w:rsidRPr="009A017A">
              <w:rPr>
                <w:sz w:val="20"/>
                <w:szCs w:val="20"/>
              </w:rPr>
              <w:t>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7,35; 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8,08; 14,30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Купянка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ежедневно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7,09; 12,00; 17,00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7,50;12,45; 17,33</w:t>
            </w:r>
          </w:p>
        </w:tc>
      </w:tr>
      <w:tr w:rsidR="009A017A" w:rsidRPr="009A017A" w:rsidTr="00A51EA3">
        <w:trPr>
          <w:trHeight w:val="81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17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117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Купянка</w:t>
            </w:r>
            <w:proofErr w:type="spellEnd"/>
            <w:r w:rsidRPr="009A017A">
              <w:rPr>
                <w:sz w:val="20"/>
                <w:szCs w:val="20"/>
              </w:rPr>
              <w:t>-</w:t>
            </w:r>
            <w:proofErr w:type="spellStart"/>
            <w:r w:rsidRPr="009A017A">
              <w:rPr>
                <w:sz w:val="20"/>
                <w:szCs w:val="20"/>
              </w:rPr>
              <w:t>Дьяченково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18,3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20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7,05;7,52;9,02;10,01;11,02;12,01;14,01;15,01;16,01;17,01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7,35;8,31;9,31;10,30;11,30;13,35;14,30;15,30;16,30;17,30</w:t>
            </w:r>
          </w:p>
        </w:tc>
      </w:tr>
      <w:tr w:rsidR="009A017A" w:rsidRPr="009A017A" w:rsidTr="00A51EA3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сб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7,05;7,52;9,02;10,01;11,02;12,01;14,01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7,35;8,31;9,31;10,30;11,30;13,35;14,30</w:t>
            </w:r>
          </w:p>
        </w:tc>
      </w:tr>
      <w:tr w:rsidR="009A017A" w:rsidRPr="009A017A" w:rsidTr="00A51EA3">
        <w:trPr>
          <w:trHeight w:val="76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вс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7,05;7,52;9,02;10,01;11,02;12,01;14,01;15,01; 16,01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7,35;8,31;9,31;10,30;11,30;13,35;14,30; 15,30; 16,30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Богучар-Криница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36,4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A017A">
              <w:rPr>
                <w:sz w:val="20"/>
                <w:szCs w:val="20"/>
              </w:rPr>
              <w:t>пн,пт</w:t>
            </w:r>
            <w:proofErr w:type="gramEnd"/>
            <w:r w:rsidRPr="009A017A">
              <w:rPr>
                <w:sz w:val="20"/>
                <w:szCs w:val="20"/>
              </w:rPr>
              <w:t>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6,05; 13,20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7,01; 14,25</w:t>
            </w:r>
          </w:p>
        </w:tc>
      </w:tr>
      <w:tr w:rsidR="009A017A" w:rsidRPr="009A017A" w:rsidTr="00A51EA3">
        <w:trPr>
          <w:trHeight w:val="78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19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118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Лофицкое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19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7,15;8,16;9,16;10,16;11,16;12,16;13,16;15,16;16,16; 17,16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7,44;8,45;9,45;10,45;11,45;12,45;14,45;15,45;16,45</w:t>
            </w:r>
          </w:p>
        </w:tc>
      </w:tr>
      <w:tr w:rsidR="009A017A" w:rsidRPr="009A017A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сб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7,15;8,16;16,16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7,44;8,45;16,45</w:t>
            </w:r>
          </w:p>
        </w:tc>
      </w:tr>
      <w:tr w:rsidR="009A017A" w:rsidRPr="009A017A" w:rsidTr="00A51EA3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proofErr w:type="spellStart"/>
            <w:r w:rsidRPr="009A017A">
              <w:rPr>
                <w:sz w:val="20"/>
                <w:szCs w:val="20"/>
              </w:rPr>
              <w:t>вс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7,15;8,16;9,16;10,16;11,16; 12,16;13,16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7,44;8,45;9,45;10,45;11,45;12,45;14,00</w:t>
            </w:r>
          </w:p>
        </w:tc>
      </w:tr>
      <w:tr w:rsidR="009A017A" w:rsidRPr="009A017A" w:rsidTr="00A51EA3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center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Богучар-</w:t>
            </w:r>
            <w:proofErr w:type="spellStart"/>
            <w:r w:rsidRPr="009A017A">
              <w:rPr>
                <w:sz w:val="20"/>
                <w:szCs w:val="20"/>
              </w:rPr>
              <w:t>Залиман</w:t>
            </w:r>
            <w:proofErr w:type="spellEnd"/>
            <w:r w:rsidRPr="009A017A">
              <w:rPr>
                <w:sz w:val="20"/>
                <w:szCs w:val="20"/>
              </w:rPr>
              <w:t>-Подколодновка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8,6/12,4/18,1/21,5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 xml:space="preserve">ежедневно                                         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9A017A" w:rsidRDefault="00A51EA3" w:rsidP="00A51EA3">
            <w:pPr>
              <w:jc w:val="right"/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18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6-40; 7-50; 9-00; 10-45; 12-05; 13-05; 14-11;15-26;17-10.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9A017A" w:rsidRDefault="00A51EA3" w:rsidP="00A51EA3">
            <w:pPr>
              <w:rPr>
                <w:sz w:val="20"/>
                <w:szCs w:val="20"/>
              </w:rPr>
            </w:pPr>
            <w:r w:rsidRPr="009A017A">
              <w:rPr>
                <w:sz w:val="20"/>
                <w:szCs w:val="20"/>
              </w:rPr>
              <w:t>7-05; 8-24; 9-36; 11-27; 12-32; 13-40;14-45; 15-52; 17-44.</w:t>
            </w:r>
          </w:p>
        </w:tc>
      </w:tr>
    </w:tbl>
    <w:p w:rsidR="00E33049" w:rsidRPr="009A017A" w:rsidRDefault="00E33049" w:rsidP="00E33049">
      <w:pPr>
        <w:numPr>
          <w:ilvl w:val="0"/>
          <w:numId w:val="14"/>
        </w:numPr>
        <w:jc w:val="both"/>
        <w:rPr>
          <w:sz w:val="20"/>
          <w:szCs w:val="20"/>
        </w:rPr>
        <w:sectPr w:rsidR="00E33049" w:rsidRPr="009A017A" w:rsidSect="00E33049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E33049" w:rsidRPr="009A017A" w:rsidRDefault="00E33049" w:rsidP="00E33049">
      <w:pPr>
        <w:pStyle w:val="af3"/>
        <w:ind w:firstLine="720"/>
        <w:jc w:val="both"/>
        <w:rPr>
          <w:szCs w:val="24"/>
        </w:rPr>
      </w:pPr>
    </w:p>
    <w:p w:rsidR="00E33049" w:rsidRPr="009A017A" w:rsidRDefault="00E33049" w:rsidP="00E33049">
      <w:pPr>
        <w:pStyle w:val="af3"/>
        <w:ind w:firstLine="720"/>
        <w:rPr>
          <w:szCs w:val="24"/>
        </w:rPr>
      </w:pPr>
    </w:p>
    <w:p w:rsidR="00E33049" w:rsidRPr="009A017A" w:rsidRDefault="00E33049" w:rsidP="00E33049">
      <w:pPr>
        <w:pStyle w:val="ConsNormal"/>
        <w:widowControl/>
        <w:ind w:left="5376" w:firstLine="288"/>
        <w:rPr>
          <w:rFonts w:ascii="Times New Roman" w:hAnsi="Times New Roman"/>
          <w:sz w:val="26"/>
          <w:szCs w:val="26"/>
        </w:rPr>
      </w:pPr>
    </w:p>
    <w:p w:rsidR="00E33049" w:rsidRPr="009A017A" w:rsidRDefault="00E33049" w:rsidP="00E33049">
      <w:pPr>
        <w:pStyle w:val="ConsNormal"/>
        <w:widowControl/>
        <w:ind w:left="5376" w:firstLine="288"/>
        <w:rPr>
          <w:rFonts w:ascii="Times New Roman" w:hAnsi="Times New Roman"/>
          <w:sz w:val="26"/>
          <w:szCs w:val="26"/>
        </w:rPr>
      </w:pPr>
    </w:p>
    <w:p w:rsidR="00E33049" w:rsidRPr="009A017A" w:rsidRDefault="00E33049" w:rsidP="00E33049">
      <w:pPr>
        <w:rPr>
          <w:sz w:val="26"/>
          <w:szCs w:val="26"/>
        </w:rPr>
      </w:pPr>
    </w:p>
    <w:p w:rsidR="00E33049" w:rsidRPr="009A017A" w:rsidRDefault="00E33049" w:rsidP="00E33049">
      <w:pPr>
        <w:rPr>
          <w:sz w:val="26"/>
          <w:szCs w:val="26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2A300C" w:rsidRPr="009A017A" w:rsidRDefault="002A300C" w:rsidP="004625CA">
      <w:pPr>
        <w:jc w:val="both"/>
        <w:rPr>
          <w:sz w:val="28"/>
        </w:rPr>
      </w:pPr>
    </w:p>
    <w:p w:rsidR="005E7627" w:rsidRPr="009A017A" w:rsidRDefault="005E7627" w:rsidP="004625CA">
      <w:pPr>
        <w:jc w:val="both"/>
        <w:rPr>
          <w:sz w:val="28"/>
        </w:rPr>
      </w:pPr>
    </w:p>
    <w:p w:rsidR="005E7627" w:rsidRPr="009A017A" w:rsidRDefault="005E7627" w:rsidP="004625CA">
      <w:pPr>
        <w:jc w:val="both"/>
        <w:rPr>
          <w:sz w:val="28"/>
        </w:rPr>
      </w:pPr>
    </w:p>
    <w:p w:rsidR="005E7627" w:rsidRPr="009A017A" w:rsidRDefault="005E7627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Исполнитель:</w:t>
      </w: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Заместитель начальника отдела по строительству и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 xml:space="preserve">архитектуре, транспорту, </w:t>
      </w:r>
      <w:proofErr w:type="gramStart"/>
      <w:r w:rsidRPr="009A017A">
        <w:rPr>
          <w:sz w:val="28"/>
        </w:rPr>
        <w:t>ТЭК,  ЖКХ</w:t>
      </w:r>
      <w:proofErr w:type="gramEnd"/>
      <w:r w:rsidRPr="009A017A">
        <w:rPr>
          <w:sz w:val="28"/>
        </w:rPr>
        <w:t xml:space="preserve"> 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администрации Богучарского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 xml:space="preserve">муниципального района                                                              А.В. Дегтярев 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«</w:t>
      </w:r>
      <w:r w:rsidR="005274CA" w:rsidRPr="009A017A">
        <w:rPr>
          <w:sz w:val="28"/>
        </w:rPr>
        <w:t>___</w:t>
      </w:r>
      <w:r w:rsidRPr="009A017A">
        <w:rPr>
          <w:sz w:val="28"/>
        </w:rPr>
        <w:t xml:space="preserve">» </w:t>
      </w:r>
      <w:r w:rsidR="005274CA" w:rsidRPr="009A017A">
        <w:rPr>
          <w:sz w:val="28"/>
        </w:rPr>
        <w:t>_________ 2015</w:t>
      </w:r>
      <w:r w:rsidRPr="009A017A">
        <w:rPr>
          <w:sz w:val="28"/>
        </w:rPr>
        <w:t xml:space="preserve"> года</w:t>
      </w: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Визирование:</w:t>
      </w: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Заместитель главы администрации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 xml:space="preserve">Богучарского муниципального района – 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руководитель аппарата администрации района                        Н.А. Самодурова</w:t>
      </w:r>
    </w:p>
    <w:p w:rsidR="005274CA" w:rsidRPr="009A017A" w:rsidRDefault="005274CA" w:rsidP="005274CA">
      <w:pPr>
        <w:jc w:val="both"/>
        <w:rPr>
          <w:sz w:val="28"/>
        </w:rPr>
      </w:pPr>
      <w:r w:rsidRPr="009A017A">
        <w:rPr>
          <w:sz w:val="28"/>
        </w:rPr>
        <w:t>«___» _________ 2015 года</w:t>
      </w: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 xml:space="preserve">Начальник отдела по строительству и архитектуре, 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 xml:space="preserve">транспорту, топливно-энергетическому комплексу,  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>ЖКХ администрации Богучарского</w:t>
      </w:r>
    </w:p>
    <w:p w:rsidR="004625CA" w:rsidRPr="009A017A" w:rsidRDefault="004625CA" w:rsidP="004625CA">
      <w:pPr>
        <w:jc w:val="both"/>
        <w:rPr>
          <w:sz w:val="28"/>
        </w:rPr>
      </w:pPr>
      <w:r w:rsidRPr="009A017A">
        <w:rPr>
          <w:sz w:val="28"/>
        </w:rPr>
        <w:t xml:space="preserve">муниципального района                                                           </w:t>
      </w:r>
      <w:r w:rsidR="005E7627" w:rsidRPr="009A017A">
        <w:rPr>
          <w:sz w:val="28"/>
        </w:rPr>
        <w:t xml:space="preserve">   </w:t>
      </w:r>
      <w:r w:rsidRPr="009A017A">
        <w:rPr>
          <w:sz w:val="28"/>
        </w:rPr>
        <w:t xml:space="preserve"> Ю.А. Журавлев               </w:t>
      </w:r>
    </w:p>
    <w:p w:rsidR="005274CA" w:rsidRPr="009A017A" w:rsidRDefault="005274CA" w:rsidP="005274CA">
      <w:pPr>
        <w:jc w:val="both"/>
        <w:rPr>
          <w:sz w:val="28"/>
        </w:rPr>
      </w:pPr>
      <w:r w:rsidRPr="009A017A">
        <w:rPr>
          <w:sz w:val="28"/>
        </w:rPr>
        <w:t>«___» _________ 2015 года</w:t>
      </w: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jc w:val="both"/>
        <w:rPr>
          <w:sz w:val="28"/>
        </w:rPr>
      </w:pPr>
    </w:p>
    <w:p w:rsidR="004625CA" w:rsidRPr="009A017A" w:rsidRDefault="004625CA" w:rsidP="004625CA">
      <w:pPr>
        <w:contextualSpacing/>
        <w:jc w:val="both"/>
        <w:rPr>
          <w:sz w:val="28"/>
        </w:rPr>
      </w:pPr>
      <w:r w:rsidRPr="009A017A">
        <w:rPr>
          <w:sz w:val="28"/>
        </w:rPr>
        <w:t>Начальник юридического отдела</w:t>
      </w:r>
    </w:p>
    <w:p w:rsidR="004625CA" w:rsidRPr="009A017A" w:rsidRDefault="004625CA" w:rsidP="004625CA">
      <w:pPr>
        <w:tabs>
          <w:tab w:val="left" w:pos="426"/>
        </w:tabs>
        <w:contextualSpacing/>
        <w:jc w:val="both"/>
        <w:rPr>
          <w:sz w:val="28"/>
        </w:rPr>
      </w:pPr>
      <w:r w:rsidRPr="009A017A">
        <w:rPr>
          <w:sz w:val="28"/>
        </w:rPr>
        <w:t xml:space="preserve">администрации Богучарского </w:t>
      </w:r>
    </w:p>
    <w:p w:rsidR="004625CA" w:rsidRPr="009A017A" w:rsidRDefault="004625CA" w:rsidP="004625CA">
      <w:pPr>
        <w:pStyle w:val="a3"/>
        <w:tabs>
          <w:tab w:val="right" w:pos="9747"/>
        </w:tabs>
        <w:spacing w:before="60"/>
        <w:ind w:right="-30"/>
        <w:contextualSpacing/>
        <w:jc w:val="both"/>
        <w:rPr>
          <w:rFonts w:ascii="Times New Roman" w:hAnsi="Times New Roman"/>
          <w:szCs w:val="24"/>
        </w:rPr>
      </w:pPr>
      <w:r w:rsidRPr="009A017A">
        <w:rPr>
          <w:rFonts w:ascii="Times New Roman" w:hAnsi="Times New Roman"/>
          <w:szCs w:val="24"/>
        </w:rPr>
        <w:t xml:space="preserve">муниципального района                                                           </w:t>
      </w:r>
      <w:r w:rsidR="005E7627" w:rsidRPr="009A017A">
        <w:rPr>
          <w:rFonts w:ascii="Times New Roman" w:hAnsi="Times New Roman"/>
          <w:szCs w:val="24"/>
        </w:rPr>
        <w:t xml:space="preserve">  </w:t>
      </w:r>
      <w:r w:rsidRPr="009A017A">
        <w:rPr>
          <w:rFonts w:ascii="Times New Roman" w:hAnsi="Times New Roman"/>
          <w:szCs w:val="24"/>
        </w:rPr>
        <w:t xml:space="preserve">  Д.В. Козлов</w:t>
      </w:r>
    </w:p>
    <w:p w:rsidR="005274CA" w:rsidRPr="009A017A" w:rsidRDefault="005274CA" w:rsidP="005274CA">
      <w:pPr>
        <w:jc w:val="both"/>
        <w:rPr>
          <w:sz w:val="28"/>
        </w:rPr>
      </w:pPr>
      <w:r w:rsidRPr="009A017A">
        <w:rPr>
          <w:sz w:val="28"/>
        </w:rPr>
        <w:t>«___» _________ 2015 года</w:t>
      </w:r>
    </w:p>
    <w:p w:rsidR="004625CA" w:rsidRPr="009A017A" w:rsidRDefault="004625CA" w:rsidP="005274CA">
      <w:pPr>
        <w:contextualSpacing/>
        <w:jc w:val="both"/>
        <w:rPr>
          <w:szCs w:val="28"/>
        </w:rPr>
      </w:pPr>
    </w:p>
    <w:sectPr w:rsidR="004625CA" w:rsidRPr="009A017A" w:rsidSect="006E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57405"/>
    <w:multiLevelType w:val="hybridMultilevel"/>
    <w:tmpl w:val="D8CE0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B333F"/>
    <w:multiLevelType w:val="hybridMultilevel"/>
    <w:tmpl w:val="6DA84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F4B62"/>
    <w:multiLevelType w:val="singleLevel"/>
    <w:tmpl w:val="731451E6"/>
    <w:lvl w:ilvl="0">
      <w:start w:val="2"/>
      <w:numFmt w:val="decimal"/>
      <w:lvlText w:val="3.1.%1."/>
      <w:legacy w:legacy="1" w:legacySpace="0" w:legacyIndent="6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293854"/>
    <w:multiLevelType w:val="hybridMultilevel"/>
    <w:tmpl w:val="FD264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3C5B09"/>
    <w:multiLevelType w:val="singleLevel"/>
    <w:tmpl w:val="6BF86CDE"/>
    <w:lvl w:ilvl="0">
      <w:start w:val="6"/>
      <w:numFmt w:val="decimal"/>
      <w:lvlText w:val="3.2.%1."/>
      <w:legacy w:legacy="1" w:legacySpace="0" w:legacyIndent="5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F6F3B"/>
    <w:multiLevelType w:val="hybridMultilevel"/>
    <w:tmpl w:val="046CE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F44AF"/>
    <w:multiLevelType w:val="hybridMultilevel"/>
    <w:tmpl w:val="7D547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9919E9"/>
    <w:multiLevelType w:val="hybridMultilevel"/>
    <w:tmpl w:val="5D727B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001998"/>
    <w:multiLevelType w:val="hybridMultilevel"/>
    <w:tmpl w:val="44669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88732C"/>
    <w:multiLevelType w:val="hybridMultilevel"/>
    <w:tmpl w:val="7E1A3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431D67"/>
    <w:multiLevelType w:val="hybridMultilevel"/>
    <w:tmpl w:val="705CD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3"/>
  </w:num>
  <w:num w:numId="5">
    <w:abstractNumId w:val="7"/>
  </w:num>
  <w:num w:numId="6">
    <w:abstractNumId w:val="12"/>
  </w:num>
  <w:num w:numId="7">
    <w:abstractNumId w:val="4"/>
  </w:num>
  <w:num w:numId="8">
    <w:abstractNumId w:val="9"/>
  </w:num>
  <w:num w:numId="9">
    <w:abstractNumId w:val="11"/>
  </w:num>
  <w:num w:numId="10">
    <w:abstractNumId w:val="2"/>
    <w:lvlOverride w:ilvl="0">
      <w:startOverride w:val="2"/>
    </w:lvlOverride>
  </w:num>
  <w:num w:numId="11">
    <w:abstractNumId w:val="5"/>
    <w:lvlOverride w:ilvl="0">
      <w:startOverride w:val="6"/>
    </w:lvlOverride>
  </w:num>
  <w:num w:numId="12">
    <w:abstractNumId w:val="5"/>
    <w:lvlOverride w:ilvl="0">
      <w:lvl w:ilvl="0">
        <w:start w:val="6"/>
        <w:numFmt w:val="decimal"/>
        <w:lvlText w:val="3.2.%1."/>
        <w:legacy w:legacy="1" w:legacySpace="0" w:legacyIndent="59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E45"/>
    <w:rsid w:val="0000271A"/>
    <w:rsid w:val="00021337"/>
    <w:rsid w:val="000461A7"/>
    <w:rsid w:val="0018765C"/>
    <w:rsid w:val="001B0E45"/>
    <w:rsid w:val="002A300C"/>
    <w:rsid w:val="002A60CB"/>
    <w:rsid w:val="002D5D4B"/>
    <w:rsid w:val="002E7554"/>
    <w:rsid w:val="00300DFA"/>
    <w:rsid w:val="003346CA"/>
    <w:rsid w:val="003409A2"/>
    <w:rsid w:val="0037118A"/>
    <w:rsid w:val="004625CA"/>
    <w:rsid w:val="004758B3"/>
    <w:rsid w:val="004C45CC"/>
    <w:rsid w:val="00513EA2"/>
    <w:rsid w:val="005274CA"/>
    <w:rsid w:val="0054387B"/>
    <w:rsid w:val="00572963"/>
    <w:rsid w:val="0059662B"/>
    <w:rsid w:val="005E7627"/>
    <w:rsid w:val="006E091F"/>
    <w:rsid w:val="006E3CF0"/>
    <w:rsid w:val="006F5738"/>
    <w:rsid w:val="0073264C"/>
    <w:rsid w:val="00831325"/>
    <w:rsid w:val="00856DBC"/>
    <w:rsid w:val="00860FC8"/>
    <w:rsid w:val="00886755"/>
    <w:rsid w:val="008936FB"/>
    <w:rsid w:val="00897866"/>
    <w:rsid w:val="009A017A"/>
    <w:rsid w:val="00A37110"/>
    <w:rsid w:val="00A51EA3"/>
    <w:rsid w:val="00A73727"/>
    <w:rsid w:val="00AD4485"/>
    <w:rsid w:val="00BE2B5A"/>
    <w:rsid w:val="00C02B7A"/>
    <w:rsid w:val="00C03056"/>
    <w:rsid w:val="00C400D1"/>
    <w:rsid w:val="00C47A45"/>
    <w:rsid w:val="00D27C07"/>
    <w:rsid w:val="00D3273E"/>
    <w:rsid w:val="00D54AF8"/>
    <w:rsid w:val="00DB7084"/>
    <w:rsid w:val="00DF495A"/>
    <w:rsid w:val="00E33049"/>
    <w:rsid w:val="00F06299"/>
    <w:rsid w:val="00F1271B"/>
    <w:rsid w:val="00F5056E"/>
    <w:rsid w:val="00FD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00DE53E1-598B-4716-94CD-84C7C50B3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3049"/>
    <w:pPr>
      <w:keepNext/>
      <w:jc w:val="center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E33049"/>
    <w:pPr>
      <w:keepNext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330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33049"/>
    <w:pPr>
      <w:keepNext/>
      <w:jc w:val="center"/>
      <w:outlineLvl w:val="5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E3304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A300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header"/>
    <w:basedOn w:val="a"/>
    <w:link w:val="a9"/>
    <w:rsid w:val="002A30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A30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2A3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30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33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3304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3304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rsid w:val="00E33049"/>
    <w:pPr>
      <w:widowControl w:val="0"/>
      <w:spacing w:after="0" w:line="240" w:lineRule="auto"/>
      <w:ind w:firstLine="720"/>
      <w:jc w:val="center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ConsNonformat">
    <w:name w:val="ConsNonformat"/>
    <w:rsid w:val="00E33049"/>
    <w:pPr>
      <w:widowControl w:val="0"/>
      <w:spacing w:after="0" w:line="240" w:lineRule="auto"/>
      <w:jc w:val="center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E33049"/>
    <w:pPr>
      <w:jc w:val="center"/>
    </w:pPr>
    <w:rPr>
      <w:b/>
      <w:szCs w:val="20"/>
    </w:rPr>
  </w:style>
  <w:style w:type="paragraph" w:styleId="2">
    <w:name w:val="Body Text Indent 2"/>
    <w:basedOn w:val="a"/>
    <w:link w:val="20"/>
    <w:rsid w:val="00E33049"/>
    <w:pPr>
      <w:spacing w:after="120" w:line="480" w:lineRule="auto"/>
      <w:ind w:left="283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Стиль1"/>
    <w:basedOn w:val="a"/>
    <w:rsid w:val="00E33049"/>
    <w:pPr>
      <w:keepNext/>
      <w:keepLines/>
      <w:widowControl w:val="0"/>
      <w:suppressLineNumbers/>
      <w:tabs>
        <w:tab w:val="num" w:pos="1300"/>
      </w:tabs>
      <w:suppressAutoHyphens/>
      <w:spacing w:after="60"/>
      <w:ind w:left="1300" w:hanging="900"/>
      <w:jc w:val="center"/>
    </w:pPr>
    <w:rPr>
      <w:b/>
      <w:sz w:val="28"/>
      <w:szCs w:val="20"/>
    </w:rPr>
  </w:style>
  <w:style w:type="paragraph" w:customStyle="1" w:styleId="21">
    <w:name w:val="Стиль2"/>
    <w:basedOn w:val="22"/>
    <w:rsid w:val="00E33049"/>
    <w:pPr>
      <w:keepNext/>
      <w:keepLines/>
      <w:widowControl w:val="0"/>
      <w:suppressLineNumbers/>
      <w:suppressAutoHyphens/>
      <w:spacing w:after="60"/>
      <w:ind w:left="1440" w:hanging="360"/>
      <w:jc w:val="both"/>
    </w:pPr>
    <w:rPr>
      <w:b/>
      <w:szCs w:val="20"/>
    </w:rPr>
  </w:style>
  <w:style w:type="paragraph" w:styleId="ab">
    <w:name w:val="Date"/>
    <w:basedOn w:val="a"/>
    <w:next w:val="a"/>
    <w:link w:val="ac"/>
    <w:rsid w:val="00E33049"/>
    <w:pPr>
      <w:spacing w:after="60"/>
      <w:jc w:val="both"/>
    </w:pPr>
    <w:rPr>
      <w:szCs w:val="20"/>
    </w:rPr>
  </w:style>
  <w:style w:type="character" w:customStyle="1" w:styleId="ac">
    <w:name w:val="Дата Знак"/>
    <w:basedOn w:val="a0"/>
    <w:link w:val="ab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E33049"/>
  </w:style>
  <w:style w:type="paragraph" w:customStyle="1" w:styleId="ae">
    <w:name w:val="Тендерные данные"/>
    <w:basedOn w:val="a"/>
    <w:semiHidden/>
    <w:rsid w:val="00E33049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af">
    <w:name w:val="Íîðìàëüíûé"/>
    <w:semiHidden/>
    <w:rsid w:val="00E33049"/>
    <w:pPr>
      <w:spacing w:after="0" w:line="240" w:lineRule="auto"/>
      <w:jc w:val="center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styleId="af0">
    <w:name w:val="Normal (Web)"/>
    <w:basedOn w:val="a"/>
    <w:rsid w:val="00E33049"/>
    <w:pPr>
      <w:spacing w:before="129" w:after="129"/>
      <w:ind w:left="129" w:right="129"/>
      <w:jc w:val="center"/>
    </w:pPr>
    <w:rPr>
      <w:szCs w:val="20"/>
    </w:rPr>
  </w:style>
  <w:style w:type="paragraph" w:styleId="af1">
    <w:name w:val="Body Text Indent"/>
    <w:basedOn w:val="a"/>
    <w:link w:val="af2"/>
    <w:rsid w:val="00E33049"/>
    <w:pPr>
      <w:ind w:firstLine="724"/>
      <w:jc w:val="both"/>
    </w:pPr>
    <w:rPr>
      <w:szCs w:val="20"/>
    </w:rPr>
  </w:style>
  <w:style w:type="character" w:customStyle="1" w:styleId="af2">
    <w:name w:val="Основной текст с отступом Знак"/>
    <w:basedOn w:val="a0"/>
    <w:link w:val="af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rsid w:val="00E33049"/>
    <w:pPr>
      <w:spacing w:after="120"/>
      <w:jc w:val="center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E33049"/>
    <w:pPr>
      <w:spacing w:before="120"/>
      <w:ind w:firstLine="540"/>
      <w:jc w:val="center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E33049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List Number 2"/>
    <w:basedOn w:val="a"/>
    <w:rsid w:val="00E33049"/>
    <w:pPr>
      <w:ind w:left="1939" w:hanging="1230"/>
      <w:jc w:val="center"/>
    </w:pPr>
  </w:style>
  <w:style w:type="paragraph" w:customStyle="1" w:styleId="ConsPlusNonformat">
    <w:name w:val="ConsPlusNonformat"/>
    <w:rsid w:val="00E330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Знак1 Знак Знак Знак1"/>
    <w:basedOn w:val="a"/>
    <w:rsid w:val="00E33049"/>
    <w:pPr>
      <w:spacing w:after="160" w:line="240" w:lineRule="exact"/>
      <w:jc w:val="center"/>
    </w:pPr>
    <w:rPr>
      <w:rFonts w:ascii="Verdana" w:hAnsi="Verdana"/>
      <w:lang w:val="en-US" w:eastAsia="en-US"/>
    </w:rPr>
  </w:style>
  <w:style w:type="paragraph" w:customStyle="1" w:styleId="af5">
    <w:name w:val="Знак"/>
    <w:basedOn w:val="a"/>
    <w:rsid w:val="00E33049"/>
    <w:pPr>
      <w:spacing w:after="160" w:line="240" w:lineRule="exact"/>
      <w:jc w:val="center"/>
    </w:pPr>
    <w:rPr>
      <w:rFonts w:ascii="Verdana" w:hAnsi="Verdana"/>
      <w:lang w:val="en-US" w:eastAsia="en-US"/>
    </w:rPr>
  </w:style>
  <w:style w:type="paragraph" w:styleId="af6">
    <w:name w:val="Subtitle"/>
    <w:basedOn w:val="a"/>
    <w:link w:val="af7"/>
    <w:qFormat/>
    <w:rsid w:val="00E33049"/>
    <w:pPr>
      <w:jc w:val="center"/>
    </w:pPr>
    <w:rPr>
      <w:b/>
      <w:sz w:val="22"/>
      <w:szCs w:val="20"/>
    </w:rPr>
  </w:style>
  <w:style w:type="character" w:customStyle="1" w:styleId="af7">
    <w:name w:val="Подзаголовок Знак"/>
    <w:basedOn w:val="a0"/>
    <w:link w:val="af6"/>
    <w:rsid w:val="00E33049"/>
    <w:rPr>
      <w:rFonts w:ascii="Times New Roman" w:eastAsia="Times New Roman" w:hAnsi="Times New Roman" w:cs="Times New Roman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2F841-6598-48E2-8006-B1BCF5F7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20</Pages>
  <Words>5596</Words>
  <Characters>31902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37424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aDegtyrev</dc:creator>
  <cp:keywords/>
  <dc:description/>
  <cp:lastModifiedBy>Бундуков Сергей Иванович</cp:lastModifiedBy>
  <cp:revision>9</cp:revision>
  <cp:lastPrinted>2015-07-06T07:24:00Z</cp:lastPrinted>
  <dcterms:created xsi:type="dcterms:W3CDTF">2015-06-29T07:58:00Z</dcterms:created>
  <dcterms:modified xsi:type="dcterms:W3CDTF">2015-08-19T08:02:00Z</dcterms:modified>
</cp:coreProperties>
</file>